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7C" w:rsidRDefault="004E457C" w:rsidP="003C6FE3">
      <w:pPr>
        <w:pStyle w:val="a3"/>
      </w:pPr>
    </w:p>
    <w:p w:rsidR="00F87DD4" w:rsidRPr="00F87DD4" w:rsidRDefault="00F87DD4" w:rsidP="003C6FE3">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F87DD4">
        <w:rPr>
          <w:rFonts w:ascii="Times New Roman" w:eastAsia="Times New Roman" w:hAnsi="Times New Roman" w:cs="Times New Roman"/>
          <w:b/>
          <w:bCs/>
          <w:kern w:val="36"/>
          <w:sz w:val="36"/>
          <w:szCs w:val="36"/>
          <w:lang w:eastAsia="ru-RU"/>
        </w:rPr>
        <w:t>Информация с сайта</w:t>
      </w:r>
      <w:r w:rsidR="007774BD">
        <w:rPr>
          <w:rFonts w:ascii="Times New Roman" w:eastAsia="Times New Roman" w:hAnsi="Times New Roman" w:cs="Times New Roman"/>
          <w:b/>
          <w:bCs/>
          <w:kern w:val="36"/>
          <w:sz w:val="36"/>
          <w:szCs w:val="36"/>
          <w:lang w:eastAsia="ru-RU"/>
        </w:rPr>
        <w:t xml:space="preserve">: </w:t>
      </w:r>
      <w:r w:rsidR="004F408E" w:rsidRPr="004F408E">
        <w:rPr>
          <w:rFonts w:ascii="Times New Roman" w:eastAsia="Times New Roman" w:hAnsi="Times New Roman" w:cs="Times New Roman"/>
          <w:b/>
          <w:bCs/>
          <w:kern w:val="36"/>
          <w:sz w:val="36"/>
          <w:szCs w:val="36"/>
          <w:lang w:eastAsia="ru-RU"/>
        </w:rPr>
        <w:t>https://vip.1obraz.ru/</w:t>
      </w:r>
    </w:p>
    <w:p w:rsidR="00D266E0" w:rsidRPr="00D266E0" w:rsidRDefault="00D266E0" w:rsidP="003C6FE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266E0">
        <w:rPr>
          <w:rFonts w:ascii="Times New Roman" w:eastAsia="Times New Roman" w:hAnsi="Times New Roman" w:cs="Times New Roman"/>
          <w:b/>
          <w:bCs/>
          <w:kern w:val="36"/>
          <w:sz w:val="48"/>
          <w:szCs w:val="48"/>
          <w:lang w:eastAsia="ru-RU"/>
        </w:rPr>
        <w:t xml:space="preserve">Как составить рабочую программу </w:t>
      </w:r>
      <w:proofErr w:type="gramStart"/>
      <w:r w:rsidRPr="00D266E0">
        <w:rPr>
          <w:rFonts w:ascii="Times New Roman" w:eastAsia="Times New Roman" w:hAnsi="Times New Roman" w:cs="Times New Roman"/>
          <w:b/>
          <w:bCs/>
          <w:kern w:val="36"/>
          <w:sz w:val="48"/>
          <w:szCs w:val="48"/>
          <w:lang w:eastAsia="ru-RU"/>
        </w:rPr>
        <w:t>по</w:t>
      </w:r>
      <w:proofErr w:type="gramEnd"/>
      <w:r w:rsidRPr="00D266E0">
        <w:rPr>
          <w:rFonts w:ascii="Times New Roman" w:eastAsia="Times New Roman" w:hAnsi="Times New Roman" w:cs="Times New Roman"/>
          <w:b/>
          <w:bCs/>
          <w:kern w:val="36"/>
          <w:sz w:val="48"/>
          <w:szCs w:val="48"/>
          <w:lang w:eastAsia="ru-RU"/>
        </w:rPr>
        <w:t xml:space="preserve"> новым ФГОС. Инструкция</w:t>
      </w:r>
    </w:p>
    <w:p w:rsidR="00D266E0" w:rsidRPr="00471FDA" w:rsidRDefault="00D266E0" w:rsidP="00471FDA">
      <w:pPr>
        <w:spacing w:before="100" w:beforeAutospacing="1" w:after="100" w:afterAutospacing="1" w:line="240" w:lineRule="auto"/>
        <w:ind w:firstLine="709"/>
        <w:rPr>
          <w:rFonts w:ascii="Times New Roman" w:eastAsia="Times New Roman" w:hAnsi="Times New Roman" w:cs="Times New Roman"/>
          <w:sz w:val="26"/>
          <w:szCs w:val="26"/>
          <w:lang w:eastAsia="ru-RU"/>
        </w:rPr>
      </w:pPr>
      <w:r w:rsidRPr="00471FDA">
        <w:rPr>
          <w:rFonts w:ascii="Times New Roman" w:eastAsia="Times New Roman" w:hAnsi="Times New Roman" w:cs="Times New Roman"/>
          <w:sz w:val="26"/>
          <w:szCs w:val="26"/>
          <w:lang w:eastAsia="ru-RU"/>
        </w:rPr>
        <w:t xml:space="preserve">В статье – инструкция для педагогов, чтобы составить рабочую программу по требованиям ФГОС-2021. Собраны схемы, которые помогут </w:t>
      </w:r>
      <w:proofErr w:type="gramStart"/>
      <w:r w:rsidRPr="00471FDA">
        <w:rPr>
          <w:rFonts w:ascii="Times New Roman" w:eastAsia="Times New Roman" w:hAnsi="Times New Roman" w:cs="Times New Roman"/>
          <w:sz w:val="26"/>
          <w:szCs w:val="26"/>
          <w:lang w:eastAsia="ru-RU"/>
        </w:rPr>
        <w:t>учителям</w:t>
      </w:r>
      <w:proofErr w:type="gramEnd"/>
      <w:r w:rsidRPr="00471FDA">
        <w:rPr>
          <w:rFonts w:ascii="Times New Roman" w:eastAsia="Times New Roman" w:hAnsi="Times New Roman" w:cs="Times New Roman"/>
          <w:sz w:val="26"/>
          <w:szCs w:val="26"/>
          <w:lang w:eastAsia="ru-RU"/>
        </w:rPr>
        <w:t xml:space="preserve"> верно оформить тематическое планирование, а также учесть в документе рабочую программу воспитания. </w:t>
      </w:r>
    </w:p>
    <w:tbl>
      <w:tblPr>
        <w:tblW w:w="0" w:type="auto"/>
        <w:tblCellSpacing w:w="15" w:type="dxa"/>
        <w:tblCellMar>
          <w:top w:w="15" w:type="dxa"/>
          <w:left w:w="15" w:type="dxa"/>
          <w:bottom w:w="15" w:type="dxa"/>
          <w:right w:w="15" w:type="dxa"/>
        </w:tblCellMar>
        <w:tblLook w:val="04A0"/>
      </w:tblPr>
      <w:tblGrid>
        <w:gridCol w:w="1020"/>
        <w:gridCol w:w="8425"/>
      </w:tblGrid>
      <w:tr w:rsidR="00D266E0" w:rsidRPr="00D266E0" w:rsidTr="00D266E0">
        <w:trPr>
          <w:tblCellSpacing w:w="15" w:type="dxa"/>
        </w:trPr>
        <w:tc>
          <w:tcPr>
            <w:tcW w:w="0" w:type="auto"/>
            <w:vAlign w:val="center"/>
            <w:hideMark/>
          </w:tcPr>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7520" cy="504825"/>
                  <wp:effectExtent l="19050" t="0" r="0" b="0"/>
                  <wp:docPr id="1" name="Рисунок 1" descr="oQPpKW3er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QPpKW3erWo.jpg"/>
                          <pic:cNvPicPr>
                            <a:picLocks noChangeAspect="1" noChangeArrowheads="1"/>
                          </pic:cNvPicPr>
                        </pic:nvPicPr>
                        <pic:blipFill>
                          <a:blip r:embed="rId7" cstate="print"/>
                          <a:srcRect/>
                          <a:stretch>
                            <a:fillRect/>
                          </a:stretch>
                        </pic:blipFill>
                        <pic:spPr bwMode="auto">
                          <a:xfrm>
                            <a:off x="0" y="0"/>
                            <a:ext cx="477520" cy="504825"/>
                          </a:xfrm>
                          <a:prstGeom prst="rect">
                            <a:avLst/>
                          </a:prstGeom>
                          <a:noFill/>
                          <a:ln w="9525">
                            <a:noFill/>
                            <a:miter lim="800000"/>
                            <a:headEnd/>
                            <a:tailEnd/>
                          </a:ln>
                        </pic:spPr>
                      </pic:pic>
                    </a:graphicData>
                  </a:graphic>
                </wp:inline>
              </w:drawing>
            </w:r>
          </w:p>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sidRPr="00D266E0">
              <w:rPr>
                <w:rFonts w:ascii="Times New Roman" w:eastAsia="Times New Roman" w:hAnsi="Times New Roman" w:cs="Times New Roman"/>
                <w:b/>
                <w:bCs/>
                <w:color w:val="FF0000"/>
                <w:sz w:val="24"/>
                <w:szCs w:val="24"/>
                <w:lang w:eastAsia="ru-RU"/>
              </w:rPr>
              <w:t>ВАЖНО</w:t>
            </w:r>
          </w:p>
        </w:tc>
        <w:tc>
          <w:tcPr>
            <w:tcW w:w="0" w:type="auto"/>
            <w:vAlign w:val="center"/>
            <w:hideMark/>
          </w:tcPr>
          <w:p w:rsidR="00D266E0" w:rsidRPr="00471FDA" w:rsidRDefault="00D266E0" w:rsidP="00D266E0">
            <w:pPr>
              <w:spacing w:before="100" w:beforeAutospacing="1" w:after="100" w:afterAutospacing="1" w:line="240" w:lineRule="auto"/>
              <w:rPr>
                <w:rFonts w:ascii="Times New Roman" w:eastAsia="Times New Roman" w:hAnsi="Times New Roman" w:cs="Times New Roman"/>
                <w:sz w:val="26"/>
                <w:szCs w:val="26"/>
                <w:lang w:eastAsia="ru-RU"/>
              </w:rPr>
            </w:pPr>
            <w:r w:rsidRPr="00D266E0">
              <w:rPr>
                <w:rFonts w:ascii="Times New Roman" w:eastAsia="Times New Roman" w:hAnsi="Times New Roman" w:cs="Times New Roman"/>
                <w:sz w:val="24"/>
                <w:szCs w:val="24"/>
                <w:lang w:eastAsia="ru-RU"/>
              </w:rPr>
              <w:t> </w:t>
            </w:r>
            <w:r w:rsidRPr="00471FDA">
              <w:rPr>
                <w:rFonts w:ascii="Times New Roman" w:eastAsia="Times New Roman" w:hAnsi="Times New Roman" w:cs="Times New Roman"/>
                <w:b/>
                <w:bCs/>
                <w:sz w:val="26"/>
                <w:szCs w:val="26"/>
                <w:lang w:eastAsia="ru-RU"/>
              </w:rPr>
              <w:t xml:space="preserve">Педагоги вправе работать по примерным рабочим программам по учебным предметам, которые входят </w:t>
            </w:r>
            <w:proofErr w:type="gramStart"/>
            <w:r w:rsidRPr="00471FDA">
              <w:rPr>
                <w:rFonts w:ascii="Times New Roman" w:eastAsia="Times New Roman" w:hAnsi="Times New Roman" w:cs="Times New Roman"/>
                <w:b/>
                <w:bCs/>
                <w:sz w:val="26"/>
                <w:szCs w:val="26"/>
                <w:lang w:eastAsia="ru-RU"/>
              </w:rPr>
              <w:t>в</w:t>
            </w:r>
            <w:proofErr w:type="gramEnd"/>
            <w:r w:rsidRPr="00471FDA">
              <w:rPr>
                <w:rFonts w:ascii="Times New Roman" w:eastAsia="Times New Roman" w:hAnsi="Times New Roman" w:cs="Times New Roman"/>
                <w:b/>
                <w:bCs/>
                <w:sz w:val="26"/>
                <w:szCs w:val="26"/>
                <w:lang w:eastAsia="ru-RU"/>
              </w:rPr>
              <w:t> примерные ООП (ч. 7.2 ст. 12 Федерального закона от 29.12.2012 № 273-ФЗ) </w:t>
            </w:r>
          </w:p>
        </w:tc>
      </w:tr>
    </w:tbl>
    <w:p w:rsidR="00D266E0" w:rsidRPr="005C1BE2" w:rsidRDefault="00D266E0" w:rsidP="005C1BE2">
      <w:pPr>
        <w:spacing w:before="100" w:beforeAutospacing="1" w:after="0" w:line="240" w:lineRule="auto"/>
        <w:rPr>
          <w:rFonts w:ascii="Times New Roman" w:eastAsia="Times New Roman" w:hAnsi="Times New Roman" w:cs="Times New Roman"/>
          <w:sz w:val="26"/>
          <w:szCs w:val="26"/>
          <w:lang w:eastAsia="ru-RU"/>
        </w:rPr>
      </w:pPr>
    </w:p>
    <w:p w:rsid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 xml:space="preserve">Когда в вашей школе будут готовы проекты учебных планов НОО </w:t>
      </w:r>
      <w:proofErr w:type="gramStart"/>
      <w:r w:rsidRPr="005C1BE2">
        <w:rPr>
          <w:rFonts w:ascii="Times New Roman" w:hAnsi="Times New Roman" w:cs="Times New Roman"/>
          <w:sz w:val="26"/>
          <w:szCs w:val="26"/>
          <w:lang w:eastAsia="ru-RU"/>
        </w:rPr>
        <w:t>и ООО</w:t>
      </w:r>
      <w:proofErr w:type="gramEnd"/>
      <w:r w:rsidRPr="005C1BE2">
        <w:rPr>
          <w:rFonts w:ascii="Times New Roman" w:hAnsi="Times New Roman" w:cs="Times New Roman"/>
          <w:sz w:val="26"/>
          <w:szCs w:val="26"/>
          <w:lang w:eastAsia="ru-RU"/>
        </w:rPr>
        <w:t xml:space="preserve"> на 2022/23 учебный год, составьте рабочую программу по учебному предмету, курсу, модулю или курсу внеурочной деятельности. Но прежде изучите новые ФГОС НОО </w:t>
      </w:r>
      <w:proofErr w:type="gramStart"/>
      <w:r w:rsidRPr="005C1BE2">
        <w:rPr>
          <w:rFonts w:ascii="Times New Roman" w:hAnsi="Times New Roman" w:cs="Times New Roman"/>
          <w:sz w:val="26"/>
          <w:szCs w:val="26"/>
          <w:lang w:eastAsia="ru-RU"/>
        </w:rPr>
        <w:t>и ООО</w:t>
      </w:r>
      <w:proofErr w:type="gramEnd"/>
      <w:r w:rsidRPr="005C1BE2">
        <w:rPr>
          <w:rFonts w:ascii="Times New Roman" w:hAnsi="Times New Roman" w:cs="Times New Roman"/>
          <w:sz w:val="26"/>
          <w:szCs w:val="26"/>
          <w:lang w:eastAsia="ru-RU"/>
        </w:rPr>
        <w:t>, а также локальный акт, который регламентирует разработку рабочих программ. Например, Положение о рабочей программе. Так вы учтете все требования к разработке программ.</w:t>
      </w:r>
    </w:p>
    <w:p w:rsidR="005C1BE2" w:rsidRDefault="00D266E0" w:rsidP="00F87DD4">
      <w:pPr>
        <w:pStyle w:val="ad"/>
        <w:ind w:firstLine="709"/>
        <w:jc w:val="both"/>
        <w:rPr>
          <w:rFonts w:ascii="Times New Roman" w:eastAsia="Times New Roman" w:hAnsi="Times New Roman" w:cs="Times New Roman"/>
          <w:sz w:val="26"/>
          <w:szCs w:val="26"/>
          <w:lang w:eastAsia="ru-RU"/>
        </w:rPr>
      </w:pPr>
      <w:r w:rsidRPr="005C1BE2">
        <w:rPr>
          <w:rFonts w:ascii="Times New Roman" w:eastAsia="Times New Roman" w:hAnsi="Times New Roman" w:cs="Times New Roman"/>
          <w:sz w:val="26"/>
          <w:szCs w:val="26"/>
          <w:lang w:eastAsia="ru-RU"/>
        </w:rPr>
        <w:t xml:space="preserve">Проверьте, чтобы ваша рабочая программа предмета, курса или модуля включала в себя три обязательных раздела: содержание, планируемые результаты освоения, тематическое планирование. Так, в разделе «Содержание учебного предмета, курса, модуля» нужно соотнести содержание с планируемыми результатами, а также учесть концепции </w:t>
      </w:r>
      <w:r w:rsidR="005C1BE2">
        <w:rPr>
          <w:rFonts w:ascii="Times New Roman" w:eastAsia="Times New Roman" w:hAnsi="Times New Roman" w:cs="Times New Roman"/>
          <w:sz w:val="26"/>
          <w:szCs w:val="26"/>
          <w:lang w:eastAsia="ru-RU"/>
        </w:rPr>
        <w:t>преподавания учебных предметов.</w:t>
      </w:r>
    </w:p>
    <w:p w:rsid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eastAsia="Times New Roman" w:hAnsi="Times New Roman" w:cs="Times New Roman"/>
          <w:sz w:val="26"/>
          <w:szCs w:val="26"/>
          <w:lang w:eastAsia="ru-RU"/>
        </w:rPr>
        <w:t xml:space="preserve">В разделе «Планируемые результаты» вы должны указать требования к личностным, </w:t>
      </w:r>
      <w:proofErr w:type="spellStart"/>
      <w:r w:rsidRPr="005C1BE2">
        <w:rPr>
          <w:rFonts w:ascii="Times New Roman" w:eastAsia="Times New Roman" w:hAnsi="Times New Roman" w:cs="Times New Roman"/>
          <w:sz w:val="26"/>
          <w:szCs w:val="26"/>
          <w:lang w:eastAsia="ru-RU"/>
        </w:rPr>
        <w:t>метапредметным</w:t>
      </w:r>
      <w:proofErr w:type="spellEnd"/>
      <w:r w:rsidRPr="005C1BE2">
        <w:rPr>
          <w:rFonts w:ascii="Times New Roman" w:eastAsia="Times New Roman" w:hAnsi="Times New Roman" w:cs="Times New Roman"/>
          <w:sz w:val="26"/>
          <w:szCs w:val="26"/>
          <w:lang w:eastAsia="ru-RU"/>
        </w:rPr>
        <w:t xml:space="preserve"> и предметным результатам в соответствии с </w:t>
      </w:r>
      <w:proofErr w:type="gramStart"/>
      <w:r w:rsidRPr="005C1BE2">
        <w:rPr>
          <w:rFonts w:ascii="Times New Roman" w:eastAsia="Times New Roman" w:hAnsi="Times New Roman" w:cs="Times New Roman"/>
          <w:sz w:val="26"/>
          <w:szCs w:val="26"/>
          <w:lang w:eastAsia="ru-RU"/>
        </w:rPr>
        <w:t>обновленными</w:t>
      </w:r>
      <w:proofErr w:type="gramEnd"/>
      <w:r w:rsidRPr="005C1BE2">
        <w:rPr>
          <w:rFonts w:ascii="Times New Roman" w:eastAsia="Times New Roman" w:hAnsi="Times New Roman" w:cs="Times New Roman"/>
          <w:sz w:val="26"/>
          <w:szCs w:val="26"/>
          <w:lang w:eastAsia="ru-RU"/>
        </w:rPr>
        <w:t xml:space="preserve"> ФГОС. А в разделе «Тематическое планирование» нужно не просто перечислить темы и количество академических часов на их освоение, но и прописать для каждой темы возможность использования электронных или цифровых учебно-методических материалов.</w:t>
      </w:r>
    </w:p>
    <w:p w:rsid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 xml:space="preserve">Проверьте, чтобы ваша рабочая программа учебного предмета, курса или модуля, курса внеурочной деятельности учитывала рабочую программу воспитания. </w:t>
      </w:r>
      <w:proofErr w:type="gramStart"/>
      <w:r w:rsidRPr="005C1BE2">
        <w:rPr>
          <w:rFonts w:ascii="Times New Roman" w:hAnsi="Times New Roman" w:cs="Times New Roman"/>
          <w:sz w:val="26"/>
          <w:szCs w:val="26"/>
          <w:lang w:eastAsia="ru-RU"/>
        </w:rPr>
        <w:t>Новые</w:t>
      </w:r>
      <w:proofErr w:type="gramEnd"/>
      <w:r w:rsidRPr="005C1BE2">
        <w:rPr>
          <w:rFonts w:ascii="Times New Roman" w:hAnsi="Times New Roman" w:cs="Times New Roman"/>
          <w:sz w:val="26"/>
          <w:szCs w:val="26"/>
          <w:lang w:eastAsia="ru-RU"/>
        </w:rPr>
        <w:t xml:space="preserve"> ФГОС не регламентируют, как именно это надо сделать. Поэтому посмотрите, как школа закрепила этот момент в локальном акте, например в Положении о рабочей программе. Так вы узнаете, в каком разделе рабочей программы и как нужно отразить воспитательный потенциал своих уроков.</w:t>
      </w:r>
    </w:p>
    <w:p w:rsid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Далее в статье смотрите инструкцию, которая поможет вам составить рабочую программу учебного предмета, курса, модуля с учетом требований ФГОС-2021.</w:t>
      </w:r>
    </w:p>
    <w:p w:rsidR="00D266E0" w:rsidRPr="005C1BE2" w:rsidRDefault="00D266E0" w:rsidP="005C1BE2">
      <w:pPr>
        <w:pStyle w:val="ad"/>
        <w:ind w:firstLine="709"/>
        <w:rPr>
          <w:rFonts w:ascii="Times New Roman" w:eastAsia="Times New Roman" w:hAnsi="Times New Roman" w:cs="Times New Roman"/>
          <w:b/>
          <w:bCs/>
          <w:sz w:val="26"/>
          <w:szCs w:val="26"/>
          <w:lang w:eastAsia="ru-RU"/>
        </w:rPr>
      </w:pPr>
      <w:r w:rsidRPr="005C1BE2">
        <w:rPr>
          <w:rFonts w:ascii="Times New Roman" w:eastAsia="Times New Roman" w:hAnsi="Times New Roman" w:cs="Times New Roman"/>
          <w:b/>
          <w:bCs/>
          <w:sz w:val="26"/>
          <w:szCs w:val="26"/>
          <w:lang w:eastAsia="ru-RU"/>
        </w:rPr>
        <w:t>Ознакомьтесь с документами</w:t>
      </w:r>
    </w:p>
    <w:p w:rsidR="005C1BE2" w:rsidRPr="005C1BE2" w:rsidRDefault="005C1BE2" w:rsidP="00471FDA">
      <w:pPr>
        <w:pStyle w:val="ad"/>
        <w:rPr>
          <w:rFonts w:ascii="Times New Roman" w:hAnsi="Times New Roman" w:cs="Times New Roman"/>
          <w:sz w:val="26"/>
          <w:szCs w:val="26"/>
          <w:lang w:eastAsia="ru-RU"/>
        </w:rPr>
      </w:pP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lastRenderedPageBreak/>
        <w:t>Изучите новые ФГОС НОО или ФГОС ООО 2021 года в зависимости от уровня, на котором вы работаете. Например, соберитесь с коллегами на заседание метод</w:t>
      </w:r>
      <w:r w:rsidR="005C1BE2">
        <w:rPr>
          <w:rFonts w:ascii="Times New Roman" w:hAnsi="Times New Roman" w:cs="Times New Roman"/>
          <w:sz w:val="26"/>
          <w:szCs w:val="26"/>
          <w:lang w:eastAsia="ru-RU"/>
        </w:rPr>
        <w:t xml:space="preserve">ического </w:t>
      </w:r>
      <w:r w:rsidRPr="005C1BE2">
        <w:rPr>
          <w:rFonts w:ascii="Times New Roman" w:hAnsi="Times New Roman" w:cs="Times New Roman"/>
          <w:sz w:val="26"/>
          <w:szCs w:val="26"/>
          <w:lang w:eastAsia="ru-RU"/>
        </w:rPr>
        <w:t>объединения. Так вы сможете совместно изучить документ. Это позволит определить и проработать важные моменты – общие для всех педагогов и частные, которые зависят от конкретных учебных областей и учебных предметов.</w:t>
      </w: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Ознакомьтесь с локальным актом о рабочей программе. Например, это может быть положение. Такой документ школа разрабатывает на основе требований ФГОС. В положении найдете требования к примерному объему и структуре рабочей программы. Локальный акт регламентирует, на основе каких документов нужно разработать и как оформить рабочие программы. Также положение устанавливает сроки, на какой период вам придется составить рабочие программы.</w:t>
      </w: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 xml:space="preserve">Если вы решите работать по примерным рабочим программам по учебным предметам, которые входят в примерные ООП, то можете не разрабатывать собственные программы. Но также вы можете составить свои рабочие программы на основе </w:t>
      </w:r>
      <w:proofErr w:type="gramStart"/>
      <w:r w:rsidRPr="005C1BE2">
        <w:rPr>
          <w:rFonts w:ascii="Times New Roman" w:hAnsi="Times New Roman" w:cs="Times New Roman"/>
          <w:sz w:val="26"/>
          <w:szCs w:val="26"/>
          <w:lang w:eastAsia="ru-RU"/>
        </w:rPr>
        <w:t>примерных</w:t>
      </w:r>
      <w:proofErr w:type="gramEnd"/>
      <w:r w:rsidRPr="005C1BE2">
        <w:rPr>
          <w:rFonts w:ascii="Times New Roman" w:hAnsi="Times New Roman" w:cs="Times New Roman"/>
          <w:sz w:val="26"/>
          <w:szCs w:val="26"/>
          <w:lang w:eastAsia="ru-RU"/>
        </w:rPr>
        <w:t>.</w:t>
      </w:r>
    </w:p>
    <w:p w:rsidR="005C1BE2" w:rsidRDefault="00D266E0" w:rsidP="005C1BE2">
      <w:pPr>
        <w:spacing w:before="100" w:beforeAutospacing="1" w:after="100" w:afterAutospacing="1" w:line="240" w:lineRule="auto"/>
        <w:jc w:val="both"/>
        <w:rPr>
          <w:rFonts w:ascii="Times New Roman" w:eastAsia="Times New Roman" w:hAnsi="Times New Roman" w:cs="Times New Roman"/>
          <w:b/>
          <w:bCs/>
          <w:sz w:val="26"/>
          <w:szCs w:val="26"/>
          <w:lang w:eastAsia="ru-RU"/>
        </w:rPr>
      </w:pPr>
      <w:r w:rsidRPr="005C1BE2">
        <w:rPr>
          <w:rFonts w:ascii="Times New Roman" w:eastAsia="Times New Roman" w:hAnsi="Times New Roman" w:cs="Times New Roman"/>
          <w:b/>
          <w:bCs/>
          <w:sz w:val="26"/>
          <w:szCs w:val="26"/>
          <w:lang w:eastAsia="ru-RU"/>
        </w:rPr>
        <w:t>Оформите структуру рабочей программы</w:t>
      </w:r>
    </w:p>
    <w:p w:rsid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 xml:space="preserve">Придерживайтесь в рабочей программе той структуры, которую устанавливают требования </w:t>
      </w:r>
      <w:proofErr w:type="gramStart"/>
      <w:r w:rsidRPr="005C1BE2">
        <w:rPr>
          <w:rFonts w:ascii="Times New Roman" w:hAnsi="Times New Roman" w:cs="Times New Roman"/>
          <w:sz w:val="26"/>
          <w:szCs w:val="26"/>
          <w:lang w:eastAsia="ru-RU"/>
        </w:rPr>
        <w:t>новых</w:t>
      </w:r>
      <w:proofErr w:type="gramEnd"/>
      <w:r w:rsidRPr="005C1BE2">
        <w:rPr>
          <w:rFonts w:ascii="Times New Roman" w:hAnsi="Times New Roman" w:cs="Times New Roman"/>
          <w:sz w:val="26"/>
          <w:szCs w:val="26"/>
          <w:lang w:eastAsia="ru-RU"/>
        </w:rPr>
        <w:t xml:space="preserve"> ФГОС. Так, рабочая программа предмета, курса, модуля должна содержать три обязательных раздела (</w:t>
      </w:r>
      <w:hyperlink r:id="rId8" w:anchor="/document/99/607175842/XA00M3U2MI/" w:tgtFrame="_blank" w:tooltip="п. 31.1 ФГОС-2021 НОО" w:history="1">
        <w:r w:rsidRPr="005C1BE2">
          <w:rPr>
            <w:rFonts w:ascii="Times New Roman" w:hAnsi="Times New Roman" w:cs="Times New Roman"/>
            <w:sz w:val="26"/>
            <w:szCs w:val="26"/>
            <w:lang w:eastAsia="ru-RU"/>
          </w:rPr>
          <w:t>п. 31.1 ФГОС-2021 НОО</w:t>
        </w:r>
      </w:hyperlink>
      <w:r w:rsidRPr="005C1BE2">
        <w:rPr>
          <w:rFonts w:ascii="Times New Roman" w:hAnsi="Times New Roman" w:cs="Times New Roman"/>
          <w:sz w:val="26"/>
          <w:szCs w:val="26"/>
          <w:lang w:eastAsia="ru-RU"/>
        </w:rPr>
        <w:t>, </w:t>
      </w:r>
      <w:hyperlink r:id="rId9" w:anchor="/document/99/607175848/XA00M8U2MR/" w:tgtFrame="_blank" w:tooltip="п. 32.1 ФГОС-2021 ООО" w:history="1">
        <w:r w:rsidRPr="005C1BE2">
          <w:rPr>
            <w:rFonts w:ascii="Times New Roman" w:hAnsi="Times New Roman" w:cs="Times New Roman"/>
            <w:sz w:val="26"/>
            <w:szCs w:val="26"/>
            <w:lang w:eastAsia="ru-RU"/>
          </w:rPr>
          <w:t>п. 32.1 ФГОС-2021 ООО</w:t>
        </w:r>
      </w:hyperlink>
      <w:r w:rsidRPr="005C1BE2">
        <w:rPr>
          <w:rFonts w:ascii="Times New Roman" w:hAnsi="Times New Roman" w:cs="Times New Roman"/>
          <w:sz w:val="26"/>
          <w:szCs w:val="26"/>
          <w:lang w:eastAsia="ru-RU"/>
        </w:rPr>
        <w:t>). Посмотрите их на схеме 1. Другие разделы, например «Пояснительная записка» и «Календарно-тематическое планирование», не обязательны в документе. Включите их в структуру рабочей программы только в том случае, если это требование закреплено в школьном Положении о программах.</w:t>
      </w:r>
    </w:p>
    <w:p w:rsid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783ECE" w:rsidRPr="005C1BE2" w:rsidRDefault="00783ECE"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Р</w:t>
      </w:r>
      <w:r w:rsidR="00D266E0" w:rsidRPr="005C1BE2">
        <w:rPr>
          <w:rFonts w:ascii="Times New Roman" w:hAnsi="Times New Roman" w:cs="Times New Roman"/>
          <w:sz w:val="26"/>
          <w:szCs w:val="26"/>
          <w:lang w:eastAsia="ru-RU"/>
        </w:rPr>
        <w:t>абочие программы учебных предметов, учебных курсов (в том числе внеурочной деятельности), учебных модулей должны включать:</w:t>
      </w:r>
    </w:p>
    <w:p w:rsidR="00783ECE" w:rsidRPr="005C1BE2" w:rsidRDefault="00D266E0" w:rsidP="00F87DD4">
      <w:pPr>
        <w:pStyle w:val="ac"/>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5C1BE2">
        <w:rPr>
          <w:rFonts w:ascii="Times New Roman" w:eastAsia="Times New Roman" w:hAnsi="Times New Roman" w:cs="Times New Roman"/>
          <w:sz w:val="26"/>
          <w:szCs w:val="26"/>
          <w:lang w:eastAsia="ru-RU"/>
        </w:rPr>
        <w:t>содержание учебного предмета, учебного курса (в том числе внеурочной деятельности), учебного модуля;</w:t>
      </w:r>
      <w:r w:rsidR="00783ECE" w:rsidRPr="005C1BE2">
        <w:rPr>
          <w:rFonts w:ascii="Times New Roman" w:eastAsia="Times New Roman" w:hAnsi="Times New Roman" w:cs="Times New Roman"/>
          <w:sz w:val="26"/>
          <w:szCs w:val="26"/>
          <w:lang w:eastAsia="ru-RU"/>
        </w:rPr>
        <w:t xml:space="preserve"> </w:t>
      </w:r>
    </w:p>
    <w:p w:rsidR="00783ECE" w:rsidRPr="005C1BE2" w:rsidRDefault="00D266E0" w:rsidP="00F87DD4">
      <w:pPr>
        <w:pStyle w:val="ac"/>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5C1BE2">
        <w:rPr>
          <w:rFonts w:ascii="Times New Roman" w:eastAsia="Times New Roman" w:hAnsi="Times New Roman" w:cs="Times New Roman"/>
          <w:sz w:val="26"/>
          <w:szCs w:val="26"/>
          <w:lang w:eastAsia="ru-RU"/>
        </w:rPr>
        <w:t>планируемые результаты освоения учебного предмета, учебного курса (в том числе внеурочной деятельности), учебного модуля;</w:t>
      </w:r>
      <w:r w:rsidR="00783ECE" w:rsidRPr="005C1BE2">
        <w:rPr>
          <w:rFonts w:ascii="Times New Roman" w:eastAsia="Times New Roman" w:hAnsi="Times New Roman" w:cs="Times New Roman"/>
          <w:sz w:val="26"/>
          <w:szCs w:val="26"/>
          <w:lang w:eastAsia="ru-RU"/>
        </w:rPr>
        <w:t xml:space="preserve"> </w:t>
      </w:r>
    </w:p>
    <w:p w:rsidR="00783ECE" w:rsidRPr="005C1BE2" w:rsidRDefault="00783ECE" w:rsidP="00F87DD4">
      <w:pPr>
        <w:pStyle w:val="ac"/>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lang w:eastAsia="ru-RU"/>
        </w:rPr>
      </w:pPr>
      <w:proofErr w:type="gramStart"/>
      <w:r w:rsidRPr="005C1BE2">
        <w:rPr>
          <w:rFonts w:ascii="Times New Roman" w:eastAsia="Times New Roman" w:hAnsi="Times New Roman" w:cs="Times New Roman"/>
          <w:sz w:val="26"/>
          <w:szCs w:val="26"/>
          <w:lang w:eastAsia="ru-RU"/>
        </w:rPr>
        <w:t>т</w:t>
      </w:r>
      <w:r w:rsidR="00D266E0" w:rsidRPr="005C1BE2">
        <w:rPr>
          <w:rFonts w:ascii="Times New Roman" w:eastAsia="Times New Roman" w:hAnsi="Times New Roman" w:cs="Times New Roman"/>
          <w:sz w:val="26"/>
          <w:szCs w:val="26"/>
          <w:lang w:eastAsia="ru-RU"/>
        </w:rPr>
        <w:t>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00D266E0" w:rsidRPr="005C1BE2">
        <w:rPr>
          <w:rFonts w:ascii="Times New Roman" w:eastAsia="Times New Roman" w:hAnsi="Times New Roman" w:cs="Times New Roman"/>
          <w:sz w:val="26"/>
          <w:szCs w:val="26"/>
          <w:lang w:eastAsia="ru-RU"/>
        </w:rPr>
        <w:t>мультимедийные</w:t>
      </w:r>
      <w:proofErr w:type="spellEnd"/>
      <w:r w:rsidR="00D266E0" w:rsidRPr="005C1BE2">
        <w:rPr>
          <w:rFonts w:ascii="Times New Roman" w:eastAsia="Times New Roman" w:hAnsi="Times New Roman" w:cs="Times New Roman"/>
          <w:sz w:val="26"/>
          <w:szCs w:val="26"/>
          <w:lang w:eastAsia="ru-RU"/>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00D266E0" w:rsidRPr="005C1BE2">
        <w:rPr>
          <w:rFonts w:ascii="Times New Roman" w:eastAsia="Times New Roman" w:hAnsi="Times New Roman" w:cs="Times New Roman"/>
          <w:sz w:val="26"/>
          <w:szCs w:val="26"/>
          <w:lang w:eastAsia="ru-RU"/>
        </w:rPr>
        <w:t xml:space="preserve">, </w:t>
      </w:r>
      <w:proofErr w:type="gramStart"/>
      <w:r w:rsidR="00D266E0" w:rsidRPr="005C1BE2">
        <w:rPr>
          <w:rFonts w:ascii="Times New Roman" w:eastAsia="Times New Roman" w:hAnsi="Times New Roman" w:cs="Times New Roman"/>
          <w:sz w:val="26"/>
          <w:szCs w:val="26"/>
          <w:lang w:eastAsia="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Pr="005C1BE2">
        <w:rPr>
          <w:rFonts w:ascii="Times New Roman" w:eastAsia="Times New Roman" w:hAnsi="Times New Roman" w:cs="Times New Roman"/>
          <w:sz w:val="26"/>
          <w:szCs w:val="26"/>
          <w:lang w:eastAsia="ru-RU"/>
        </w:rPr>
        <w:t xml:space="preserve"> </w:t>
      </w:r>
      <w:proofErr w:type="gramEnd"/>
    </w:p>
    <w:p w:rsidR="00783ECE"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lastRenderedPageBreak/>
        <w:t>Рабочие программы учебных курсов внеурочной деятельности также должны содержать указание на форму проведения з</w:t>
      </w:r>
      <w:r w:rsidR="00783ECE" w:rsidRPr="005C1BE2">
        <w:rPr>
          <w:rFonts w:ascii="Times New Roman" w:hAnsi="Times New Roman" w:cs="Times New Roman"/>
          <w:sz w:val="26"/>
          <w:szCs w:val="26"/>
          <w:lang w:eastAsia="ru-RU"/>
        </w:rPr>
        <w:t>анятий.</w:t>
      </w:r>
    </w:p>
    <w:p w:rsid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C1BE2" w:rsidRDefault="00534107" w:rsidP="00F87DD4">
      <w:pPr>
        <w:pStyle w:val="ad"/>
        <w:ind w:firstLine="709"/>
        <w:jc w:val="both"/>
        <w:rPr>
          <w:rFonts w:ascii="Times New Roman" w:eastAsia="Times New Roman" w:hAnsi="Times New Roman" w:cs="Times New Roman"/>
          <w:sz w:val="24"/>
          <w:szCs w:val="24"/>
          <w:lang w:eastAsia="ru-RU"/>
        </w:rPr>
      </w:pPr>
      <w:r w:rsidRPr="005C1BE2">
        <w:rPr>
          <w:rFonts w:ascii="Times New Roman" w:hAnsi="Times New Roman" w:cs="Times New Roman"/>
          <w:sz w:val="26"/>
          <w:szCs w:val="26"/>
          <w:lang w:eastAsia="ru-RU"/>
        </w:rPr>
        <w:t>3</w:t>
      </w:r>
      <w:r w:rsidR="00D266E0" w:rsidRPr="005C1BE2">
        <w:rPr>
          <w:rFonts w:ascii="Times New Roman" w:hAnsi="Times New Roman" w:cs="Times New Roman"/>
          <w:sz w:val="26"/>
          <w:szCs w:val="26"/>
          <w:lang w:eastAsia="ru-RU"/>
        </w:rPr>
        <w:t>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Рабочие программы учебных предметов, учебных курсов (в том числе внеурочной деятельности), уч</w:t>
      </w:r>
      <w:r w:rsidR="003C6FE3" w:rsidRPr="005C1BE2">
        <w:rPr>
          <w:rFonts w:ascii="Times New Roman" w:hAnsi="Times New Roman" w:cs="Times New Roman"/>
          <w:sz w:val="26"/>
          <w:szCs w:val="26"/>
          <w:lang w:eastAsia="ru-RU"/>
        </w:rPr>
        <w:t>ебных модулей должны включать:</w:t>
      </w:r>
    </w:p>
    <w:p w:rsidR="005C1BE2" w:rsidRDefault="00D266E0" w:rsidP="00F87DD4">
      <w:pPr>
        <w:pStyle w:val="ad"/>
        <w:ind w:firstLine="709"/>
        <w:jc w:val="both"/>
        <w:rPr>
          <w:rFonts w:ascii="Times New Roman" w:eastAsia="Times New Roman" w:hAnsi="Times New Roman" w:cs="Times New Roman"/>
          <w:sz w:val="24"/>
          <w:szCs w:val="24"/>
          <w:lang w:eastAsia="ru-RU"/>
        </w:rPr>
      </w:pPr>
      <w:r w:rsidRPr="005C1BE2">
        <w:rPr>
          <w:rFonts w:ascii="Times New Roman" w:hAnsi="Times New Roman" w:cs="Times New Roman"/>
          <w:sz w:val="26"/>
          <w:szCs w:val="26"/>
          <w:lang w:eastAsia="ru-RU"/>
        </w:rPr>
        <w:t>содержание учебного предмета, учебного курса (в том числе внеурочной деятельности), учебного модуля;</w:t>
      </w:r>
    </w:p>
    <w:p w:rsidR="005C1BE2" w:rsidRDefault="00D266E0" w:rsidP="00F87DD4">
      <w:pPr>
        <w:pStyle w:val="ad"/>
        <w:ind w:firstLine="709"/>
        <w:jc w:val="both"/>
        <w:rPr>
          <w:rFonts w:ascii="Times New Roman" w:eastAsia="Times New Roman" w:hAnsi="Times New Roman" w:cs="Times New Roman"/>
          <w:sz w:val="24"/>
          <w:szCs w:val="24"/>
          <w:lang w:eastAsia="ru-RU"/>
        </w:rPr>
      </w:pPr>
      <w:r w:rsidRPr="005C1BE2">
        <w:rPr>
          <w:rFonts w:ascii="Times New Roman" w:hAnsi="Times New Roman" w:cs="Times New Roman"/>
          <w:sz w:val="26"/>
          <w:szCs w:val="26"/>
          <w:lang w:eastAsia="ru-RU"/>
        </w:rPr>
        <w:t>планируемые результаты освоения учебного предмета, учебного курса (в том числе внеурочной деятельности), учебного модуля;</w:t>
      </w:r>
    </w:p>
    <w:p w:rsidR="005C1BE2" w:rsidRDefault="00D266E0" w:rsidP="00F87DD4">
      <w:pPr>
        <w:pStyle w:val="ad"/>
        <w:ind w:firstLine="709"/>
        <w:jc w:val="both"/>
        <w:rPr>
          <w:rFonts w:ascii="Times New Roman" w:eastAsia="Times New Roman" w:hAnsi="Times New Roman" w:cs="Times New Roman"/>
          <w:sz w:val="24"/>
          <w:szCs w:val="24"/>
          <w:lang w:eastAsia="ru-RU"/>
        </w:rPr>
      </w:pPr>
      <w:proofErr w:type="gramStart"/>
      <w:r w:rsidRPr="005C1BE2">
        <w:rPr>
          <w:rFonts w:ascii="Times New Roman" w:hAnsi="Times New Roman" w:cs="Times New Roman"/>
          <w:sz w:val="26"/>
          <w:szCs w:val="26"/>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5C1BE2">
        <w:rPr>
          <w:rFonts w:ascii="Times New Roman" w:hAnsi="Times New Roman" w:cs="Times New Roman"/>
          <w:sz w:val="26"/>
          <w:szCs w:val="26"/>
          <w:lang w:eastAsia="ru-RU"/>
        </w:rPr>
        <w:t>мультимедийные</w:t>
      </w:r>
      <w:proofErr w:type="spellEnd"/>
      <w:r w:rsidRPr="005C1BE2">
        <w:rPr>
          <w:rFonts w:ascii="Times New Roman" w:hAnsi="Times New Roman" w:cs="Times New Roman"/>
          <w:sz w:val="26"/>
          <w:szCs w:val="26"/>
          <w:lang w:eastAsia="ru-RU"/>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5C1BE2">
        <w:rPr>
          <w:rFonts w:ascii="Times New Roman" w:hAnsi="Times New Roman" w:cs="Times New Roman"/>
          <w:sz w:val="26"/>
          <w:szCs w:val="26"/>
          <w:lang w:eastAsia="ru-RU"/>
        </w:rPr>
        <w:t xml:space="preserve">, </w:t>
      </w:r>
      <w:proofErr w:type="gramStart"/>
      <w:r w:rsidRPr="005C1BE2">
        <w:rPr>
          <w:rFonts w:ascii="Times New Roman" w:hAnsi="Times New Roman" w:cs="Times New Roman"/>
          <w:sz w:val="26"/>
          <w:szCs w:val="26"/>
          <w:lang w:eastAsia="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C1BE2" w:rsidRDefault="00D266E0" w:rsidP="00F87DD4">
      <w:pPr>
        <w:pStyle w:val="ad"/>
        <w:ind w:firstLine="709"/>
        <w:jc w:val="both"/>
        <w:rPr>
          <w:rFonts w:ascii="Times New Roman" w:eastAsia="Times New Roman" w:hAnsi="Times New Roman" w:cs="Times New Roman"/>
          <w:sz w:val="24"/>
          <w:szCs w:val="24"/>
          <w:lang w:eastAsia="ru-RU"/>
        </w:rPr>
      </w:pPr>
      <w:r w:rsidRPr="005C1BE2">
        <w:rPr>
          <w:rFonts w:ascii="Times New Roman" w:hAnsi="Times New Roman" w:cs="Times New Roman"/>
          <w:sz w:val="26"/>
          <w:szCs w:val="26"/>
          <w:lang w:eastAsia="ru-RU"/>
        </w:rPr>
        <w:t>Рабочие программы учебных курсов внеурочной деятельности также должны содержать указание на форму проведения занятий.</w:t>
      </w: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D266E0" w:rsidRPr="005C1BE2" w:rsidRDefault="00D266E0" w:rsidP="00D266E0">
      <w:pPr>
        <w:spacing w:before="100" w:beforeAutospacing="1" w:after="100" w:afterAutospacing="1" w:line="240" w:lineRule="auto"/>
        <w:rPr>
          <w:rFonts w:ascii="Times New Roman" w:eastAsia="Times New Roman" w:hAnsi="Times New Roman" w:cs="Times New Roman"/>
          <w:sz w:val="26"/>
          <w:szCs w:val="26"/>
          <w:lang w:eastAsia="ru-RU"/>
        </w:rPr>
      </w:pPr>
      <w:r w:rsidRPr="005C1BE2">
        <w:rPr>
          <w:rFonts w:ascii="Times New Roman" w:eastAsia="Times New Roman" w:hAnsi="Times New Roman" w:cs="Times New Roman"/>
          <w:b/>
          <w:bCs/>
          <w:sz w:val="26"/>
          <w:szCs w:val="26"/>
          <w:lang w:eastAsia="ru-RU"/>
        </w:rPr>
        <w:t>Схема 1. Обязательные разделы рабочей программы предмета, курса, модуля по ФГОС-2021</w:t>
      </w:r>
    </w:p>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277013" cy="3061252"/>
            <wp:effectExtent l="19050" t="0" r="0" b="0"/>
            <wp:docPr id="6" name="Рисунок 6" descr="shem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ema11"/>
                    <pic:cNvPicPr>
                      <a:picLocks noChangeAspect="1" noChangeArrowheads="1"/>
                    </pic:cNvPicPr>
                  </pic:nvPicPr>
                  <pic:blipFill>
                    <a:blip r:embed="rId10" cstate="print"/>
                    <a:srcRect/>
                    <a:stretch>
                      <a:fillRect/>
                    </a:stretch>
                  </pic:blipFill>
                  <pic:spPr bwMode="auto">
                    <a:xfrm>
                      <a:off x="0" y="0"/>
                      <a:ext cx="1283873" cy="3077696"/>
                    </a:xfrm>
                    <a:prstGeom prst="rect">
                      <a:avLst/>
                    </a:prstGeom>
                    <a:noFill/>
                    <a:ln w="9525">
                      <a:noFill/>
                      <a:miter lim="800000"/>
                      <a:headEnd/>
                      <a:tailEnd/>
                    </a:ln>
                  </pic:spPr>
                </pic:pic>
              </a:graphicData>
            </a:graphic>
          </wp:inline>
        </w:drawing>
      </w:r>
    </w:p>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sidRPr="00D266E0">
        <w:rPr>
          <w:rFonts w:ascii="Times New Roman" w:eastAsia="Times New Roman" w:hAnsi="Times New Roman" w:cs="Times New Roman"/>
          <w:sz w:val="24"/>
          <w:szCs w:val="24"/>
          <w:lang w:eastAsia="ru-RU"/>
        </w:rPr>
        <w:t> </w:t>
      </w:r>
    </w:p>
    <w:p w:rsidR="00D266E0" w:rsidRPr="005C1BE2" w:rsidRDefault="00D266E0" w:rsidP="00D266E0">
      <w:pPr>
        <w:spacing w:before="100" w:beforeAutospacing="1" w:after="100" w:afterAutospacing="1" w:line="240" w:lineRule="auto"/>
        <w:rPr>
          <w:rFonts w:ascii="Times New Roman" w:eastAsia="Times New Roman" w:hAnsi="Times New Roman" w:cs="Times New Roman"/>
          <w:sz w:val="26"/>
          <w:szCs w:val="26"/>
          <w:lang w:eastAsia="ru-RU"/>
        </w:rPr>
      </w:pPr>
      <w:r w:rsidRPr="005C1BE2">
        <w:rPr>
          <w:rFonts w:ascii="Times New Roman" w:eastAsia="Times New Roman" w:hAnsi="Times New Roman" w:cs="Times New Roman"/>
          <w:b/>
          <w:bCs/>
          <w:sz w:val="26"/>
          <w:szCs w:val="26"/>
          <w:lang w:eastAsia="ru-RU"/>
        </w:rPr>
        <w:t>Оформите раздел «Содержание учебного предмета, курса, модуля»</w:t>
      </w: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 xml:space="preserve">В этой части рабочей программы опишите разделы или темы учебного предмета, курса или модуля. Содержание должно быть таким, чтобы ученик смог достичь планируемых результатов освоения предмета, курса или модуля. За основу можно взять содержательный раздел </w:t>
      </w:r>
      <w:proofErr w:type="gramStart"/>
      <w:r w:rsidRPr="005C1BE2">
        <w:rPr>
          <w:rFonts w:ascii="Times New Roman" w:hAnsi="Times New Roman" w:cs="Times New Roman"/>
          <w:sz w:val="26"/>
          <w:szCs w:val="26"/>
          <w:lang w:eastAsia="ru-RU"/>
        </w:rPr>
        <w:t>примерной</w:t>
      </w:r>
      <w:proofErr w:type="gramEnd"/>
      <w:r w:rsidRPr="005C1BE2">
        <w:rPr>
          <w:rFonts w:ascii="Times New Roman" w:hAnsi="Times New Roman" w:cs="Times New Roman"/>
          <w:sz w:val="26"/>
          <w:szCs w:val="26"/>
          <w:lang w:eastAsia="ru-RU"/>
        </w:rPr>
        <w:t xml:space="preserve"> ООП уровня образования. Также можете использовать описание из программ, которые предлагают авторы учебников из федерального перечня.</w:t>
      </w: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Для начала обозначьте разделы, которые школьники изучают на конкретном уровне общего образования по годам обучения. Затем в разделах выделите тематические блоки и укажите все темы. Потом зафиксируйте определенное количество часов, которое необходимо ученикам, чтобы освоить каждый блок. Так вы соотнесете темы и часы с таблицей тематического планирования.</w:t>
      </w: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Не забудьте учесть в содержании рабочих программ концепции преподавания учебных предметов и предметных областей. Посмотрите концепции, которые уже утвердили, на схеме 2.</w:t>
      </w:r>
    </w:p>
    <w:p w:rsidR="00D266E0" w:rsidRPr="005C1BE2" w:rsidRDefault="00D266E0" w:rsidP="00D266E0">
      <w:pPr>
        <w:spacing w:before="100" w:beforeAutospacing="1" w:after="100" w:afterAutospacing="1" w:line="240" w:lineRule="auto"/>
        <w:rPr>
          <w:rFonts w:ascii="Times New Roman" w:eastAsia="Times New Roman" w:hAnsi="Times New Roman" w:cs="Times New Roman"/>
          <w:sz w:val="26"/>
          <w:szCs w:val="26"/>
          <w:lang w:eastAsia="ru-RU"/>
        </w:rPr>
      </w:pPr>
      <w:r w:rsidRPr="005C1BE2">
        <w:rPr>
          <w:rFonts w:ascii="Times New Roman" w:eastAsia="Times New Roman" w:hAnsi="Times New Roman" w:cs="Times New Roman"/>
          <w:b/>
          <w:bCs/>
          <w:sz w:val="26"/>
          <w:szCs w:val="26"/>
          <w:lang w:eastAsia="ru-RU"/>
        </w:rPr>
        <w:t>Схема 2. Концепции преподавания учебных предметов и предметных областей</w:t>
      </w:r>
    </w:p>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sidRPr="00D266E0">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5778201" cy="2726492"/>
            <wp:effectExtent l="19050" t="0" r="0" b="0"/>
            <wp:docPr id="7" name="Рисунок 7" descr="shem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ema22"/>
                    <pic:cNvPicPr>
                      <a:picLocks noChangeAspect="1" noChangeArrowheads="1"/>
                    </pic:cNvPicPr>
                  </pic:nvPicPr>
                  <pic:blipFill>
                    <a:blip r:embed="rId11" cstate="print"/>
                    <a:srcRect/>
                    <a:stretch>
                      <a:fillRect/>
                    </a:stretch>
                  </pic:blipFill>
                  <pic:spPr bwMode="auto">
                    <a:xfrm>
                      <a:off x="0" y="0"/>
                      <a:ext cx="5778548" cy="2726656"/>
                    </a:xfrm>
                    <a:prstGeom prst="rect">
                      <a:avLst/>
                    </a:prstGeom>
                    <a:noFill/>
                    <a:ln w="9525">
                      <a:noFill/>
                      <a:miter lim="800000"/>
                      <a:headEnd/>
                      <a:tailEnd/>
                    </a:ln>
                  </pic:spPr>
                </pic:pic>
              </a:graphicData>
            </a:graphic>
          </wp:inline>
        </w:drawing>
      </w: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Если вы составляете рабочую программу курса внеурочной деятельности, обязательно отметьте в ней формы проведения занятий с детьми (п. 31.1 ФГОС-2021 НОО, п. 32.1 ФГОС-2021 ООО). Это единственное дополнение к общей структуре рабочих программ, которое добавили в стандарты третьего поколения.</w:t>
      </w:r>
    </w:p>
    <w:p w:rsidR="00D266E0"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По желанию можете приложить к рабочей программе дополнительные материалы. Например, перечень оценочных, учебных и методических материалов, которые планируете использовать в работе.</w:t>
      </w:r>
    </w:p>
    <w:p w:rsidR="005C1BE2" w:rsidRPr="005C1BE2" w:rsidRDefault="005C1BE2" w:rsidP="00F87DD4">
      <w:pPr>
        <w:pStyle w:val="ad"/>
        <w:ind w:firstLine="709"/>
        <w:jc w:val="both"/>
        <w:rPr>
          <w:rFonts w:ascii="Times New Roman" w:hAnsi="Times New Roman" w:cs="Times New Roman"/>
          <w:sz w:val="26"/>
          <w:szCs w:val="26"/>
          <w:lang w:eastAsia="ru-RU"/>
        </w:rPr>
      </w:pPr>
    </w:p>
    <w:p w:rsidR="00D266E0" w:rsidRDefault="00D266E0" w:rsidP="00F87DD4">
      <w:pPr>
        <w:spacing w:after="0" w:line="240" w:lineRule="auto"/>
        <w:jc w:val="both"/>
        <w:rPr>
          <w:rFonts w:ascii="Times New Roman" w:eastAsia="Times New Roman" w:hAnsi="Times New Roman" w:cs="Times New Roman"/>
          <w:b/>
          <w:bCs/>
          <w:sz w:val="26"/>
          <w:szCs w:val="26"/>
          <w:lang w:eastAsia="ru-RU"/>
        </w:rPr>
      </w:pPr>
      <w:r w:rsidRPr="005C1BE2">
        <w:rPr>
          <w:rFonts w:ascii="Times New Roman" w:eastAsia="Times New Roman" w:hAnsi="Times New Roman" w:cs="Times New Roman"/>
          <w:b/>
          <w:bCs/>
          <w:sz w:val="26"/>
          <w:szCs w:val="26"/>
          <w:lang w:eastAsia="ru-RU"/>
        </w:rPr>
        <w:t>Подготовьте раздел «Планируемые результаты»</w:t>
      </w:r>
    </w:p>
    <w:p w:rsidR="005C1BE2" w:rsidRPr="005C1BE2" w:rsidRDefault="005C1BE2" w:rsidP="00F87DD4">
      <w:pPr>
        <w:spacing w:after="0" w:line="240" w:lineRule="auto"/>
        <w:jc w:val="both"/>
        <w:rPr>
          <w:rFonts w:ascii="Times New Roman" w:eastAsia="Times New Roman" w:hAnsi="Times New Roman" w:cs="Times New Roman"/>
          <w:sz w:val="26"/>
          <w:szCs w:val="26"/>
          <w:lang w:eastAsia="ru-RU"/>
        </w:rPr>
      </w:pP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 xml:space="preserve">В этом разделе опишите личностные, </w:t>
      </w:r>
      <w:proofErr w:type="spellStart"/>
      <w:r w:rsidRPr="005C1BE2">
        <w:rPr>
          <w:rFonts w:ascii="Times New Roman" w:hAnsi="Times New Roman" w:cs="Times New Roman"/>
          <w:sz w:val="26"/>
          <w:szCs w:val="26"/>
          <w:lang w:eastAsia="ru-RU"/>
        </w:rPr>
        <w:t>метапредметные</w:t>
      </w:r>
      <w:proofErr w:type="spellEnd"/>
      <w:r w:rsidRPr="005C1BE2">
        <w:rPr>
          <w:rFonts w:ascii="Times New Roman" w:hAnsi="Times New Roman" w:cs="Times New Roman"/>
          <w:sz w:val="26"/>
          <w:szCs w:val="26"/>
          <w:lang w:eastAsia="ru-RU"/>
        </w:rPr>
        <w:t xml:space="preserve"> и предметные планируемые результаты освоения учебного предмета, курса, модуля. Стандарты не устанавливают четких требований, как представить планируемые результаты в рабочих программах. Поэтому посмотрите в школьном положении о рабочих программах, как подготовить этот раздел.</w:t>
      </w: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Деление результатов на три группы обязательно для целевого раздела ООП в целом. Поэтому сформулируйте планируемые результаты в рабочих программах с опорой на требования образовательных стандартов. Подробное описание планируемых результатов по каждому учебному предмету найдете в четвертых разделах обновленных ФГОС НОО и ФГОС ООО.</w:t>
      </w:r>
    </w:p>
    <w:p w:rsidR="00D266E0" w:rsidRP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sz w:val="26"/>
          <w:szCs w:val="26"/>
          <w:lang w:eastAsia="ru-RU"/>
        </w:rPr>
        <w:t>При необходимости разработайте адаптированные рабочие программы для школьников с ОВЗ на уровне ООО. Результаты освоения таких программ должны учитывать особенности психофизического развития и особые образовательные потребности учеников (п. 41 ФГОС-2021 ООО).</w:t>
      </w:r>
    </w:p>
    <w:p w:rsidR="00D266E0" w:rsidRPr="00D266E0" w:rsidRDefault="00D266E0" w:rsidP="00F87DD4">
      <w:pPr>
        <w:spacing w:after="0" w:line="240" w:lineRule="auto"/>
        <w:jc w:val="both"/>
        <w:rPr>
          <w:rFonts w:ascii="Times New Roman" w:eastAsia="Times New Roman" w:hAnsi="Times New Roman" w:cs="Times New Roman"/>
          <w:sz w:val="24"/>
          <w:szCs w:val="24"/>
          <w:lang w:eastAsia="ru-RU"/>
        </w:rPr>
      </w:pPr>
      <w:r w:rsidRPr="00D266E0">
        <w:rPr>
          <w:rFonts w:ascii="Times New Roman" w:eastAsia="Times New Roman" w:hAnsi="Times New Roman" w:cs="Times New Roman"/>
          <w:sz w:val="24"/>
          <w:szCs w:val="24"/>
          <w:lang w:eastAsia="ru-RU"/>
        </w:rPr>
        <w:t> </w:t>
      </w:r>
    </w:p>
    <w:p w:rsidR="005C1BE2" w:rsidRDefault="00D266E0" w:rsidP="00F87DD4">
      <w:pPr>
        <w:pStyle w:val="ad"/>
        <w:ind w:firstLine="709"/>
        <w:jc w:val="both"/>
        <w:rPr>
          <w:rFonts w:ascii="Times New Roman" w:hAnsi="Times New Roman" w:cs="Times New Roman"/>
          <w:sz w:val="26"/>
          <w:szCs w:val="26"/>
          <w:lang w:eastAsia="ru-RU"/>
        </w:rPr>
      </w:pPr>
      <w:r w:rsidRPr="005C1BE2">
        <w:rPr>
          <w:rFonts w:ascii="Times New Roman" w:hAnsi="Times New Roman" w:cs="Times New Roman"/>
          <w:b/>
          <w:sz w:val="26"/>
          <w:szCs w:val="26"/>
          <w:lang w:eastAsia="ru-RU"/>
        </w:rPr>
        <w:t>Личностные результаты.</w:t>
      </w:r>
      <w:r w:rsidRPr="005C1BE2">
        <w:rPr>
          <w:rFonts w:ascii="Times New Roman" w:hAnsi="Times New Roman" w:cs="Times New Roman"/>
          <w:sz w:val="26"/>
          <w:szCs w:val="26"/>
          <w:lang w:eastAsia="ru-RU"/>
        </w:rPr>
        <w:t> Чтобы описать требования к личностным результатам освоения учебного предмета, курса, модуля, опирайтесь на формулировки, которые даны во ФГОС. Они будут отличаться в зависимости от уровня образования, так как к ним предъявляются разные требования. Посмотрите требования обновленных стандартов к личностным результатам в таблице.</w:t>
      </w:r>
    </w:p>
    <w:p w:rsidR="005C1BE2" w:rsidRDefault="00D266E0" w:rsidP="00F87DD4">
      <w:pPr>
        <w:pStyle w:val="ad"/>
        <w:ind w:firstLine="709"/>
        <w:jc w:val="both"/>
        <w:rPr>
          <w:rFonts w:ascii="Times New Roman" w:eastAsia="Times New Roman" w:hAnsi="Times New Roman" w:cs="Times New Roman"/>
          <w:sz w:val="26"/>
          <w:szCs w:val="26"/>
          <w:lang w:eastAsia="ru-RU"/>
        </w:rPr>
      </w:pPr>
      <w:proofErr w:type="spellStart"/>
      <w:r w:rsidRPr="005C1BE2">
        <w:rPr>
          <w:rFonts w:ascii="Times New Roman" w:eastAsia="Times New Roman" w:hAnsi="Times New Roman" w:cs="Times New Roman"/>
          <w:b/>
          <w:sz w:val="26"/>
          <w:szCs w:val="26"/>
          <w:lang w:eastAsia="ru-RU"/>
        </w:rPr>
        <w:t>Метапредметные</w:t>
      </w:r>
      <w:proofErr w:type="spellEnd"/>
      <w:r w:rsidRPr="005C1BE2">
        <w:rPr>
          <w:rFonts w:ascii="Times New Roman" w:eastAsia="Times New Roman" w:hAnsi="Times New Roman" w:cs="Times New Roman"/>
          <w:b/>
          <w:sz w:val="26"/>
          <w:szCs w:val="26"/>
          <w:lang w:eastAsia="ru-RU"/>
        </w:rPr>
        <w:t xml:space="preserve"> результаты.</w:t>
      </w:r>
      <w:r w:rsidRPr="005C1BE2">
        <w:rPr>
          <w:rFonts w:ascii="Times New Roman" w:eastAsia="Times New Roman" w:hAnsi="Times New Roman" w:cs="Times New Roman"/>
          <w:sz w:val="26"/>
          <w:szCs w:val="26"/>
          <w:lang w:eastAsia="ru-RU"/>
        </w:rPr>
        <w:t xml:space="preserve"> Учитывайте возраст школьников, когда будете формулировать такие результаты. Посмотрите требования </w:t>
      </w:r>
      <w:proofErr w:type="gramStart"/>
      <w:r w:rsidRPr="005C1BE2">
        <w:rPr>
          <w:rFonts w:ascii="Times New Roman" w:eastAsia="Times New Roman" w:hAnsi="Times New Roman" w:cs="Times New Roman"/>
          <w:sz w:val="26"/>
          <w:szCs w:val="26"/>
          <w:lang w:eastAsia="ru-RU"/>
        </w:rPr>
        <w:t>новых</w:t>
      </w:r>
      <w:proofErr w:type="gramEnd"/>
      <w:r w:rsidRPr="005C1BE2">
        <w:rPr>
          <w:rFonts w:ascii="Times New Roman" w:eastAsia="Times New Roman" w:hAnsi="Times New Roman" w:cs="Times New Roman"/>
          <w:sz w:val="26"/>
          <w:szCs w:val="26"/>
          <w:lang w:eastAsia="ru-RU"/>
        </w:rPr>
        <w:t xml:space="preserve"> ФГОС к </w:t>
      </w:r>
      <w:proofErr w:type="spellStart"/>
      <w:r w:rsidRPr="005C1BE2">
        <w:rPr>
          <w:rFonts w:ascii="Times New Roman" w:eastAsia="Times New Roman" w:hAnsi="Times New Roman" w:cs="Times New Roman"/>
          <w:sz w:val="26"/>
          <w:szCs w:val="26"/>
          <w:lang w:eastAsia="ru-RU"/>
        </w:rPr>
        <w:t>метапредметным</w:t>
      </w:r>
      <w:proofErr w:type="spellEnd"/>
      <w:r w:rsidRPr="005C1BE2">
        <w:rPr>
          <w:rFonts w:ascii="Times New Roman" w:eastAsia="Times New Roman" w:hAnsi="Times New Roman" w:cs="Times New Roman"/>
          <w:sz w:val="26"/>
          <w:szCs w:val="26"/>
          <w:lang w:eastAsia="ru-RU"/>
        </w:rPr>
        <w:t xml:space="preserve"> результатам в таблице.</w:t>
      </w:r>
    </w:p>
    <w:p w:rsidR="00D266E0" w:rsidRPr="00471FDA" w:rsidRDefault="00D266E0" w:rsidP="00F87DD4">
      <w:pPr>
        <w:pStyle w:val="ad"/>
        <w:ind w:firstLine="709"/>
        <w:jc w:val="both"/>
        <w:rPr>
          <w:rFonts w:ascii="Times New Roman" w:hAnsi="Times New Roman" w:cs="Times New Roman"/>
          <w:sz w:val="26"/>
          <w:szCs w:val="26"/>
          <w:lang w:eastAsia="ru-RU"/>
        </w:rPr>
      </w:pPr>
      <w:r w:rsidRPr="005C1BE2">
        <w:rPr>
          <w:rFonts w:ascii="Times New Roman" w:eastAsia="Times New Roman" w:hAnsi="Times New Roman" w:cs="Times New Roman"/>
          <w:b/>
          <w:bCs/>
          <w:sz w:val="26"/>
          <w:szCs w:val="26"/>
          <w:lang w:eastAsia="ru-RU"/>
        </w:rPr>
        <w:lastRenderedPageBreak/>
        <w:t>Предметные результаты.</w:t>
      </w:r>
      <w:r w:rsidRPr="005C1BE2">
        <w:rPr>
          <w:rFonts w:ascii="Times New Roman" w:eastAsia="Times New Roman" w:hAnsi="Times New Roman" w:cs="Times New Roman"/>
          <w:sz w:val="26"/>
          <w:szCs w:val="26"/>
          <w:lang w:eastAsia="ru-RU"/>
        </w:rPr>
        <w:t> В рабочей программе предметные результаты должны соответствовать как общим требованиям ООП уровня образования, так и требованиям для конкретного предмета. Посмотрите общие требования обновленных стандартов к предметным результатам в таблице. Если составляете рабочую программу для предмета, курса или модуля, у которого во ФГОС нет требований к предметным результатам, то разработайте их самостоятельно.</w:t>
      </w:r>
    </w:p>
    <w:p w:rsidR="00D266E0" w:rsidRPr="00471FDA" w:rsidRDefault="00D266E0" w:rsidP="00F87DD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71FDA">
        <w:rPr>
          <w:rFonts w:ascii="Times New Roman" w:eastAsia="Times New Roman" w:hAnsi="Times New Roman" w:cs="Times New Roman"/>
          <w:b/>
          <w:bCs/>
          <w:sz w:val="26"/>
          <w:szCs w:val="26"/>
          <w:lang w:eastAsia="ru-RU"/>
        </w:rPr>
        <w:t>Таблица. Требования к результатам освоения программ начального и основного общего образования по ФГОС-2021</w:t>
      </w:r>
    </w:p>
    <w:p w:rsidR="00D266E0" w:rsidRPr="00D266E0" w:rsidRDefault="00D266E0" w:rsidP="00F87DD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92059" cy="3473252"/>
            <wp:effectExtent l="19050" t="0" r="3641" b="0"/>
            <wp:docPr id="8" name="Рисунок 8" descr="shem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ema33"/>
                    <pic:cNvPicPr>
                      <a:picLocks noChangeAspect="1" noChangeArrowheads="1"/>
                    </pic:cNvPicPr>
                  </pic:nvPicPr>
                  <pic:blipFill>
                    <a:blip r:embed="rId12" cstate="print"/>
                    <a:srcRect/>
                    <a:stretch>
                      <a:fillRect/>
                    </a:stretch>
                  </pic:blipFill>
                  <pic:spPr bwMode="auto">
                    <a:xfrm>
                      <a:off x="0" y="0"/>
                      <a:ext cx="3694114" cy="3475185"/>
                    </a:xfrm>
                    <a:prstGeom prst="rect">
                      <a:avLst/>
                    </a:prstGeom>
                    <a:noFill/>
                    <a:ln w="9525">
                      <a:noFill/>
                      <a:miter lim="800000"/>
                      <a:headEnd/>
                      <a:tailEnd/>
                    </a:ln>
                  </pic:spPr>
                </pic:pic>
              </a:graphicData>
            </a:graphic>
          </wp:inline>
        </w:drawing>
      </w:r>
    </w:p>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sidRPr="00D266E0">
        <w:rPr>
          <w:rFonts w:ascii="Times New Roman" w:eastAsia="Times New Roman" w:hAnsi="Times New Roman" w:cs="Times New Roman"/>
          <w:sz w:val="24"/>
          <w:szCs w:val="24"/>
          <w:lang w:eastAsia="ru-RU"/>
        </w:rPr>
        <w:t> </w:t>
      </w:r>
    </w:p>
    <w:p w:rsidR="00471FDA" w:rsidRDefault="00D266E0" w:rsidP="00F87DD4">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71FDA">
        <w:rPr>
          <w:rFonts w:ascii="Times New Roman" w:eastAsia="Times New Roman" w:hAnsi="Times New Roman" w:cs="Times New Roman"/>
          <w:b/>
          <w:bCs/>
          <w:sz w:val="26"/>
          <w:szCs w:val="26"/>
          <w:lang w:eastAsia="ru-RU"/>
        </w:rPr>
        <w:t>Система оценки.</w:t>
      </w:r>
      <w:r w:rsidRPr="00471FDA">
        <w:rPr>
          <w:rFonts w:ascii="Times New Roman" w:eastAsia="Times New Roman" w:hAnsi="Times New Roman" w:cs="Times New Roman"/>
          <w:sz w:val="26"/>
          <w:szCs w:val="26"/>
          <w:lang w:eastAsia="ru-RU"/>
        </w:rPr>
        <w:t xml:space="preserve"> Разработайте систему оценки результатов учеников и укажите оценочные материалы. Чтобы проконтролировать, как школьники достигли каждого вида планируемых результатов, предусмотрите выполнение учениками контрольных работ, диктантов, тестов, практических, лабораторных и других работ. Посмотрите требования новых ФГОС к системе </w:t>
      </w:r>
      <w:proofErr w:type="gramStart"/>
      <w:r w:rsidRPr="00471FDA">
        <w:rPr>
          <w:rFonts w:ascii="Times New Roman" w:eastAsia="Times New Roman" w:hAnsi="Times New Roman" w:cs="Times New Roman"/>
          <w:sz w:val="26"/>
          <w:szCs w:val="26"/>
          <w:lang w:eastAsia="ru-RU"/>
        </w:rPr>
        <w:t>оценки достижения планируемых результатов освоения программы</w:t>
      </w:r>
      <w:proofErr w:type="gramEnd"/>
      <w:r w:rsidRPr="00471FDA">
        <w:rPr>
          <w:rFonts w:ascii="Times New Roman" w:eastAsia="Times New Roman" w:hAnsi="Times New Roman" w:cs="Times New Roman"/>
          <w:sz w:val="26"/>
          <w:szCs w:val="26"/>
          <w:lang w:eastAsia="ru-RU"/>
        </w:rPr>
        <w:t xml:space="preserve"> на схеме 3.</w:t>
      </w:r>
    </w:p>
    <w:p w:rsidR="00D266E0" w:rsidRPr="00471FDA" w:rsidRDefault="00D266E0" w:rsidP="00D266E0">
      <w:pPr>
        <w:spacing w:before="100" w:beforeAutospacing="1" w:after="100" w:afterAutospacing="1" w:line="240" w:lineRule="auto"/>
        <w:rPr>
          <w:rFonts w:ascii="Times New Roman" w:eastAsia="Times New Roman" w:hAnsi="Times New Roman" w:cs="Times New Roman"/>
          <w:sz w:val="26"/>
          <w:szCs w:val="26"/>
          <w:lang w:eastAsia="ru-RU"/>
        </w:rPr>
      </w:pPr>
      <w:r w:rsidRPr="00471FDA">
        <w:rPr>
          <w:rFonts w:ascii="Times New Roman" w:eastAsia="Times New Roman" w:hAnsi="Times New Roman" w:cs="Times New Roman"/>
          <w:b/>
          <w:bCs/>
          <w:sz w:val="26"/>
          <w:szCs w:val="26"/>
          <w:lang w:eastAsia="ru-RU"/>
        </w:rPr>
        <w:t xml:space="preserve">Схема 3. Требования к системе </w:t>
      </w:r>
      <w:proofErr w:type="gramStart"/>
      <w:r w:rsidRPr="00471FDA">
        <w:rPr>
          <w:rFonts w:ascii="Times New Roman" w:eastAsia="Times New Roman" w:hAnsi="Times New Roman" w:cs="Times New Roman"/>
          <w:b/>
          <w:bCs/>
          <w:sz w:val="26"/>
          <w:szCs w:val="26"/>
          <w:lang w:eastAsia="ru-RU"/>
        </w:rPr>
        <w:t>оценки достижения планируемых результатов освоения программы</w:t>
      </w:r>
      <w:proofErr w:type="gramEnd"/>
      <w:r w:rsidRPr="00471FDA">
        <w:rPr>
          <w:rFonts w:ascii="Times New Roman" w:eastAsia="Times New Roman" w:hAnsi="Times New Roman" w:cs="Times New Roman"/>
          <w:b/>
          <w:bCs/>
          <w:sz w:val="26"/>
          <w:szCs w:val="26"/>
          <w:lang w:eastAsia="ru-RU"/>
        </w:rPr>
        <w:t xml:space="preserve"> по ФГОС-2021</w:t>
      </w:r>
    </w:p>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313938" cy="2981739"/>
            <wp:effectExtent l="19050" t="0" r="1012" b="0"/>
            <wp:docPr id="9" name="Рисунок 9" descr="shem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ema55"/>
                    <pic:cNvPicPr>
                      <a:picLocks noChangeAspect="1" noChangeArrowheads="1"/>
                    </pic:cNvPicPr>
                  </pic:nvPicPr>
                  <pic:blipFill>
                    <a:blip r:embed="rId13" cstate="print"/>
                    <a:srcRect/>
                    <a:stretch>
                      <a:fillRect/>
                    </a:stretch>
                  </pic:blipFill>
                  <pic:spPr bwMode="auto">
                    <a:xfrm>
                      <a:off x="0" y="0"/>
                      <a:ext cx="5315456" cy="2982591"/>
                    </a:xfrm>
                    <a:prstGeom prst="rect">
                      <a:avLst/>
                    </a:prstGeom>
                    <a:noFill/>
                    <a:ln w="9525">
                      <a:noFill/>
                      <a:miter lim="800000"/>
                      <a:headEnd/>
                      <a:tailEnd/>
                    </a:ln>
                  </pic:spPr>
                </pic:pic>
              </a:graphicData>
            </a:graphic>
          </wp:inline>
        </w:drawing>
      </w:r>
    </w:p>
    <w:p w:rsidR="00471FDA" w:rsidRDefault="00D266E0" w:rsidP="00471FDA">
      <w:pPr>
        <w:spacing w:before="100" w:beforeAutospacing="1" w:after="100" w:afterAutospacing="1" w:line="240" w:lineRule="auto"/>
        <w:rPr>
          <w:rFonts w:ascii="Times New Roman" w:eastAsia="Times New Roman" w:hAnsi="Times New Roman" w:cs="Times New Roman"/>
          <w:b/>
          <w:bCs/>
          <w:sz w:val="26"/>
          <w:szCs w:val="26"/>
          <w:lang w:eastAsia="ru-RU"/>
        </w:rPr>
      </w:pPr>
      <w:r w:rsidRPr="00471FDA">
        <w:rPr>
          <w:rFonts w:ascii="Times New Roman" w:eastAsia="Times New Roman" w:hAnsi="Times New Roman" w:cs="Times New Roman"/>
          <w:b/>
          <w:bCs/>
          <w:sz w:val="26"/>
          <w:szCs w:val="26"/>
          <w:lang w:eastAsia="ru-RU"/>
        </w:rPr>
        <w:t>Составьте раздел «Тематическое планирование»</w:t>
      </w:r>
    </w:p>
    <w:p w:rsidR="00D266E0" w:rsidRPr="00471FDA" w:rsidRDefault="00D266E0" w:rsidP="00F87DD4">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71FDA">
        <w:rPr>
          <w:rFonts w:ascii="Times New Roman" w:hAnsi="Times New Roman" w:cs="Times New Roman"/>
          <w:sz w:val="26"/>
          <w:szCs w:val="26"/>
          <w:lang w:eastAsia="ru-RU"/>
        </w:rPr>
        <w:t>В тематическое планирование рабочей программы включите три обязательных элемента. Посмотрите их на схеме 4. Согласно обновленным стандартам теперь нужно прописать для каждой темы возможность использования электронных или цифровых образовательных ресурсов, которые являются учебно-методическими материалами (п. 31.1 ФГОС-2021 НОО, п. 32.1 ФГОС-2021 ООО).</w:t>
      </w:r>
    </w:p>
    <w:p w:rsidR="00D266E0" w:rsidRPr="00471FDA" w:rsidRDefault="00D266E0" w:rsidP="00D266E0">
      <w:pPr>
        <w:spacing w:before="100" w:beforeAutospacing="1" w:after="100" w:afterAutospacing="1" w:line="240" w:lineRule="auto"/>
        <w:rPr>
          <w:rFonts w:ascii="Times New Roman" w:eastAsia="Times New Roman" w:hAnsi="Times New Roman" w:cs="Times New Roman"/>
          <w:b/>
          <w:bCs/>
          <w:sz w:val="26"/>
          <w:szCs w:val="26"/>
          <w:lang w:eastAsia="ru-RU"/>
        </w:rPr>
      </w:pPr>
      <w:r w:rsidRPr="00471FDA">
        <w:rPr>
          <w:rFonts w:ascii="Times New Roman" w:eastAsia="Times New Roman" w:hAnsi="Times New Roman" w:cs="Times New Roman"/>
          <w:b/>
          <w:bCs/>
          <w:sz w:val="26"/>
          <w:szCs w:val="26"/>
          <w:lang w:eastAsia="ru-RU"/>
        </w:rPr>
        <w:t>Схема 4. Обязательные элементы раздела «Тематическое планирование»</w:t>
      </w:r>
    </w:p>
    <w:p w:rsidR="00D266E0" w:rsidRPr="00471FDA" w:rsidRDefault="00D266E0" w:rsidP="00F87DD4">
      <w:pPr>
        <w:pStyle w:val="ad"/>
        <w:ind w:firstLine="709"/>
        <w:jc w:val="both"/>
        <w:rPr>
          <w:rFonts w:ascii="Times New Roman" w:hAnsi="Times New Roman" w:cs="Times New Roman"/>
          <w:sz w:val="26"/>
          <w:szCs w:val="26"/>
          <w:lang w:eastAsia="ru-RU"/>
        </w:rPr>
      </w:pPr>
      <w:r w:rsidRPr="00471FDA">
        <w:rPr>
          <w:rFonts w:ascii="Times New Roman" w:hAnsi="Times New Roman" w:cs="Times New Roman"/>
          <w:sz w:val="26"/>
          <w:szCs w:val="26"/>
          <w:lang w:eastAsia="ru-RU"/>
        </w:rPr>
        <w:t xml:space="preserve">Тематическое планирование можете оформить в виде таблицы с колонками, название которых подберите в соответствии с его обязательными элементами. Когда будете формулировать наименования разделов или тем, учитывайте содержание учебного предмета. Можете добавить и другие колонки по своему желанию. Например, «Планируемые результаты освоения раздела или темы». Или описать в другой колонке воспитательный потенциал раздела или темы. Посмотрите фрагмент тематического планирования, которое составлено по требованиям </w:t>
      </w:r>
      <w:proofErr w:type="gramStart"/>
      <w:r w:rsidRPr="00471FDA">
        <w:rPr>
          <w:rFonts w:ascii="Times New Roman" w:hAnsi="Times New Roman" w:cs="Times New Roman"/>
          <w:sz w:val="26"/>
          <w:szCs w:val="26"/>
          <w:lang w:eastAsia="ru-RU"/>
        </w:rPr>
        <w:t>новых</w:t>
      </w:r>
      <w:proofErr w:type="gramEnd"/>
      <w:r w:rsidRPr="00471FDA">
        <w:rPr>
          <w:rFonts w:ascii="Times New Roman" w:hAnsi="Times New Roman" w:cs="Times New Roman"/>
          <w:sz w:val="26"/>
          <w:szCs w:val="26"/>
          <w:lang w:eastAsia="ru-RU"/>
        </w:rPr>
        <w:t xml:space="preserve"> ФГОС.</w:t>
      </w:r>
    </w:p>
    <w:p w:rsidR="00D266E0" w:rsidRPr="00471FDA" w:rsidRDefault="00D266E0" w:rsidP="00F87DD4">
      <w:pPr>
        <w:pStyle w:val="ad"/>
        <w:ind w:firstLine="709"/>
        <w:jc w:val="both"/>
        <w:rPr>
          <w:rFonts w:ascii="Times New Roman" w:hAnsi="Times New Roman" w:cs="Times New Roman"/>
          <w:sz w:val="26"/>
          <w:szCs w:val="26"/>
          <w:lang w:eastAsia="ru-RU"/>
        </w:rPr>
      </w:pPr>
      <w:r w:rsidRPr="00471FDA">
        <w:rPr>
          <w:rFonts w:ascii="Times New Roman" w:hAnsi="Times New Roman" w:cs="Times New Roman"/>
          <w:sz w:val="26"/>
          <w:szCs w:val="26"/>
          <w:lang w:eastAsia="ru-RU"/>
        </w:rPr>
        <w:t>Отведите время не только на тематические часы, но и на контрольные, практические и лабораторные работы, а также на проектную и научно-</w:t>
      </w:r>
      <w:r w:rsidR="00F87DD4">
        <w:rPr>
          <w:rFonts w:ascii="Times New Roman" w:hAnsi="Times New Roman" w:cs="Times New Roman"/>
          <w:noProof/>
          <w:sz w:val="26"/>
          <w:szCs w:val="26"/>
          <w:lang w:eastAsia="ru-RU"/>
        </w:rPr>
        <w:drawing>
          <wp:anchor distT="0" distB="0" distL="114300" distR="114300" simplePos="0" relativeHeight="251658240" behindDoc="1" locked="0" layoutInCell="1" allowOverlap="1">
            <wp:simplePos x="0" y="0"/>
            <wp:positionH relativeFrom="column">
              <wp:posOffset>99695</wp:posOffset>
            </wp:positionH>
            <wp:positionV relativeFrom="paragraph">
              <wp:posOffset>-297180</wp:posOffset>
            </wp:positionV>
            <wp:extent cx="1419860" cy="3881755"/>
            <wp:effectExtent l="19050" t="0" r="8890" b="0"/>
            <wp:wrapTight wrapText="bothSides">
              <wp:wrapPolygon edited="0">
                <wp:start x="-290" y="0"/>
                <wp:lineTo x="-290" y="21519"/>
                <wp:lineTo x="21735" y="21519"/>
                <wp:lineTo x="21735" y="0"/>
                <wp:lineTo x="-290" y="0"/>
              </wp:wrapPolygon>
            </wp:wrapTight>
            <wp:docPr id="10" name="Рисунок 10" descr="shem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ema44"/>
                    <pic:cNvPicPr>
                      <a:picLocks noChangeAspect="1" noChangeArrowheads="1"/>
                    </pic:cNvPicPr>
                  </pic:nvPicPr>
                  <pic:blipFill>
                    <a:blip r:embed="rId14" cstate="print"/>
                    <a:srcRect/>
                    <a:stretch>
                      <a:fillRect/>
                    </a:stretch>
                  </pic:blipFill>
                  <pic:spPr bwMode="auto">
                    <a:xfrm>
                      <a:off x="0" y="0"/>
                      <a:ext cx="1419860" cy="3881755"/>
                    </a:xfrm>
                    <a:prstGeom prst="rect">
                      <a:avLst/>
                    </a:prstGeom>
                    <a:noFill/>
                    <a:ln w="9525">
                      <a:noFill/>
                      <a:miter lim="800000"/>
                      <a:headEnd/>
                      <a:tailEnd/>
                    </a:ln>
                  </pic:spPr>
                </pic:pic>
              </a:graphicData>
            </a:graphic>
          </wp:anchor>
        </w:drawing>
      </w:r>
      <w:r w:rsidRPr="00471FDA">
        <w:rPr>
          <w:rFonts w:ascii="Times New Roman" w:hAnsi="Times New Roman" w:cs="Times New Roman"/>
          <w:sz w:val="26"/>
          <w:szCs w:val="26"/>
          <w:lang w:eastAsia="ru-RU"/>
        </w:rPr>
        <w:t>исследовательскую деятельность учеников. Общее количество часов по учебному предмету должно соответствовать часам в учебном плане, а по курсу внеурочной деятельности – часам в плане внеурочной деятельности.</w:t>
      </w:r>
    </w:p>
    <w:p w:rsidR="00D266E0" w:rsidRPr="00471FDA" w:rsidRDefault="00D266E0" w:rsidP="00F87DD4">
      <w:pPr>
        <w:pStyle w:val="ad"/>
        <w:ind w:firstLine="709"/>
        <w:jc w:val="both"/>
        <w:rPr>
          <w:rFonts w:ascii="Times New Roman" w:hAnsi="Times New Roman" w:cs="Times New Roman"/>
          <w:sz w:val="26"/>
          <w:szCs w:val="26"/>
          <w:lang w:eastAsia="ru-RU"/>
        </w:rPr>
      </w:pPr>
      <w:r w:rsidRPr="00471FDA">
        <w:rPr>
          <w:rFonts w:ascii="Times New Roman" w:hAnsi="Times New Roman" w:cs="Times New Roman"/>
          <w:sz w:val="26"/>
          <w:szCs w:val="26"/>
          <w:lang w:eastAsia="ru-RU"/>
        </w:rPr>
        <w:t xml:space="preserve">Учебно-методические материалы, которые можно указать в тематическом планировании в качестве </w:t>
      </w:r>
      <w:proofErr w:type="gramStart"/>
      <w:r w:rsidRPr="00471FDA">
        <w:rPr>
          <w:rFonts w:ascii="Times New Roman" w:hAnsi="Times New Roman" w:cs="Times New Roman"/>
          <w:sz w:val="26"/>
          <w:szCs w:val="26"/>
          <w:lang w:eastAsia="ru-RU"/>
        </w:rPr>
        <w:t>электронных</w:t>
      </w:r>
      <w:proofErr w:type="gramEnd"/>
      <w:r w:rsidRPr="00471FDA">
        <w:rPr>
          <w:rFonts w:ascii="Times New Roman" w:hAnsi="Times New Roman" w:cs="Times New Roman"/>
          <w:sz w:val="26"/>
          <w:szCs w:val="26"/>
          <w:lang w:eastAsia="ru-RU"/>
        </w:rPr>
        <w:t>, посмотрите на схеме 5. Так, электронные учебно-методические материалы должны позволять использовать на занятиях дидактические возможности ИКТ, а содержание материалов – соответствовать законодательству об образовании.</w:t>
      </w:r>
    </w:p>
    <w:p w:rsidR="00F87DD4" w:rsidRDefault="00F87DD4" w:rsidP="00D266E0">
      <w:pPr>
        <w:spacing w:before="100" w:beforeAutospacing="1" w:after="100" w:afterAutospacing="1" w:line="240" w:lineRule="auto"/>
        <w:rPr>
          <w:rFonts w:ascii="Times New Roman" w:eastAsia="Times New Roman" w:hAnsi="Times New Roman" w:cs="Times New Roman"/>
          <w:b/>
          <w:bCs/>
          <w:sz w:val="26"/>
          <w:szCs w:val="26"/>
          <w:lang w:eastAsia="ru-RU"/>
        </w:rPr>
      </w:pPr>
    </w:p>
    <w:p w:rsidR="00F87DD4" w:rsidRDefault="00F87DD4" w:rsidP="00D266E0">
      <w:pPr>
        <w:spacing w:before="100" w:beforeAutospacing="1" w:after="100" w:afterAutospacing="1" w:line="240" w:lineRule="auto"/>
        <w:rPr>
          <w:rFonts w:ascii="Times New Roman" w:eastAsia="Times New Roman" w:hAnsi="Times New Roman" w:cs="Times New Roman"/>
          <w:b/>
          <w:bCs/>
          <w:sz w:val="26"/>
          <w:szCs w:val="26"/>
          <w:lang w:eastAsia="ru-RU"/>
        </w:rPr>
      </w:pPr>
    </w:p>
    <w:p w:rsidR="00F87DD4" w:rsidRDefault="00F87DD4" w:rsidP="00D266E0">
      <w:pPr>
        <w:spacing w:before="100" w:beforeAutospacing="1" w:after="100" w:afterAutospacing="1" w:line="240" w:lineRule="auto"/>
        <w:rPr>
          <w:rFonts w:ascii="Times New Roman" w:eastAsia="Times New Roman" w:hAnsi="Times New Roman" w:cs="Times New Roman"/>
          <w:b/>
          <w:bCs/>
          <w:sz w:val="26"/>
          <w:szCs w:val="26"/>
          <w:lang w:eastAsia="ru-RU"/>
        </w:rPr>
      </w:pPr>
    </w:p>
    <w:p w:rsidR="00D266E0" w:rsidRPr="00471FDA" w:rsidRDefault="00D266E0" w:rsidP="00D266E0">
      <w:pPr>
        <w:spacing w:before="100" w:beforeAutospacing="1" w:after="100" w:afterAutospacing="1" w:line="240" w:lineRule="auto"/>
        <w:rPr>
          <w:rFonts w:ascii="Times New Roman" w:eastAsia="Times New Roman" w:hAnsi="Times New Roman" w:cs="Times New Roman"/>
          <w:sz w:val="26"/>
          <w:szCs w:val="26"/>
          <w:lang w:eastAsia="ru-RU"/>
        </w:rPr>
      </w:pPr>
      <w:r w:rsidRPr="00471FDA">
        <w:rPr>
          <w:rFonts w:ascii="Times New Roman" w:eastAsia="Times New Roman" w:hAnsi="Times New Roman" w:cs="Times New Roman"/>
          <w:b/>
          <w:bCs/>
          <w:sz w:val="26"/>
          <w:szCs w:val="26"/>
          <w:lang w:eastAsia="ru-RU"/>
        </w:rPr>
        <w:t>Схема 5. Электронные учебно-методические материалы, которые можно включить в тематическое планирование</w:t>
      </w:r>
    </w:p>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33783" cy="2310534"/>
            <wp:effectExtent l="19050" t="0" r="0" b="0"/>
            <wp:docPr id="11" name="Рисунок 11" descr="shem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ema66"/>
                    <pic:cNvPicPr>
                      <a:picLocks noChangeAspect="1" noChangeArrowheads="1"/>
                    </pic:cNvPicPr>
                  </pic:nvPicPr>
                  <pic:blipFill>
                    <a:blip r:embed="rId15" cstate="print"/>
                    <a:srcRect/>
                    <a:stretch>
                      <a:fillRect/>
                    </a:stretch>
                  </pic:blipFill>
                  <pic:spPr bwMode="auto">
                    <a:xfrm>
                      <a:off x="0" y="0"/>
                      <a:ext cx="5833311" cy="2310347"/>
                    </a:xfrm>
                    <a:prstGeom prst="rect">
                      <a:avLst/>
                    </a:prstGeom>
                    <a:noFill/>
                    <a:ln w="9525">
                      <a:noFill/>
                      <a:miter lim="800000"/>
                      <a:headEnd/>
                      <a:tailEnd/>
                    </a:ln>
                  </pic:spPr>
                </pic:pic>
              </a:graphicData>
            </a:graphic>
          </wp:inline>
        </w:drawing>
      </w:r>
    </w:p>
    <w:p w:rsidR="00D266E0" w:rsidRPr="00471FDA" w:rsidRDefault="00D266E0" w:rsidP="00F87DD4">
      <w:pPr>
        <w:pStyle w:val="ad"/>
        <w:ind w:firstLine="709"/>
        <w:jc w:val="both"/>
        <w:rPr>
          <w:rFonts w:ascii="Times New Roman" w:hAnsi="Times New Roman" w:cs="Times New Roman"/>
          <w:sz w:val="26"/>
          <w:szCs w:val="26"/>
          <w:lang w:eastAsia="ru-RU"/>
        </w:rPr>
      </w:pPr>
      <w:r w:rsidRPr="00471FDA">
        <w:rPr>
          <w:rFonts w:ascii="Times New Roman" w:hAnsi="Times New Roman" w:cs="Times New Roman"/>
          <w:sz w:val="26"/>
          <w:szCs w:val="26"/>
          <w:lang w:eastAsia="ru-RU"/>
        </w:rPr>
        <w:t>Включите календарно-тематическое планирование в структуру рабочей программы только в том случае, если такое требование устанавливает локальный акт школы о программах. Календарно-тематическое планирование учебного предмета, курса, модуля или курса внеурочной деятельности составьте на основе тематического планирования.</w:t>
      </w:r>
    </w:p>
    <w:p w:rsidR="00D266E0" w:rsidRPr="00471FDA" w:rsidRDefault="00D266E0" w:rsidP="00F87DD4">
      <w:pPr>
        <w:pStyle w:val="ad"/>
        <w:ind w:firstLine="709"/>
        <w:jc w:val="both"/>
        <w:rPr>
          <w:rFonts w:ascii="Times New Roman" w:hAnsi="Times New Roman" w:cs="Times New Roman"/>
          <w:sz w:val="26"/>
          <w:szCs w:val="26"/>
          <w:lang w:eastAsia="ru-RU"/>
        </w:rPr>
      </w:pPr>
      <w:r w:rsidRPr="00471FDA">
        <w:rPr>
          <w:rFonts w:ascii="Times New Roman" w:hAnsi="Times New Roman" w:cs="Times New Roman"/>
          <w:sz w:val="26"/>
          <w:szCs w:val="26"/>
          <w:lang w:eastAsia="ru-RU"/>
        </w:rPr>
        <w:t>Календарно-тематическое планирование можете оформить в виде таблицы. Количество колонок и их содержимое школа определяет самостоятельно и закрепляет в локальном акте о рабочих программах. Например, в календарно-тематическом планировании можно указать тему урока, его номер по порядку, а также в разделе или теме. Еще можно включить информацию о домашнем задании, дате проведения урока фактически и по плану.</w:t>
      </w:r>
    </w:p>
    <w:p w:rsidR="00D266E0" w:rsidRPr="00471FDA" w:rsidRDefault="00D266E0" w:rsidP="00D266E0">
      <w:pPr>
        <w:spacing w:before="100" w:beforeAutospacing="1" w:after="100" w:afterAutospacing="1" w:line="240" w:lineRule="auto"/>
        <w:rPr>
          <w:rFonts w:ascii="Times New Roman" w:eastAsia="Times New Roman" w:hAnsi="Times New Roman" w:cs="Times New Roman"/>
          <w:sz w:val="26"/>
          <w:szCs w:val="26"/>
          <w:lang w:eastAsia="ru-RU"/>
        </w:rPr>
      </w:pPr>
      <w:r w:rsidRPr="00471FDA">
        <w:rPr>
          <w:rFonts w:ascii="Times New Roman" w:eastAsia="Times New Roman" w:hAnsi="Times New Roman" w:cs="Times New Roman"/>
          <w:b/>
          <w:bCs/>
          <w:sz w:val="26"/>
          <w:szCs w:val="26"/>
          <w:lang w:eastAsia="ru-RU"/>
        </w:rPr>
        <w:t>Учитывайте рабочую программу воспитания</w:t>
      </w:r>
    </w:p>
    <w:p w:rsidR="00D266E0" w:rsidRPr="00471FDA" w:rsidRDefault="00D266E0" w:rsidP="00F87DD4">
      <w:pPr>
        <w:pStyle w:val="ad"/>
        <w:ind w:firstLine="709"/>
        <w:jc w:val="both"/>
        <w:rPr>
          <w:rFonts w:ascii="Times New Roman" w:hAnsi="Times New Roman" w:cs="Times New Roman"/>
          <w:sz w:val="26"/>
          <w:szCs w:val="26"/>
          <w:lang w:eastAsia="ru-RU"/>
        </w:rPr>
      </w:pPr>
      <w:r w:rsidRPr="00471FDA">
        <w:rPr>
          <w:rFonts w:ascii="Times New Roman" w:hAnsi="Times New Roman" w:cs="Times New Roman"/>
          <w:sz w:val="26"/>
          <w:szCs w:val="26"/>
          <w:lang w:eastAsia="ru-RU"/>
        </w:rPr>
        <w:t xml:space="preserve">Обновленные стандарты закрепляют, что рабочие программы предметов, модулей и курсов, в том числе внеурочной деятельности, формируются с учетом рабочей программы воспитания (п. 31.1 ФГОС-2021 НОО, п. 32.1 ФГОС-2021 ООО). Так, вам придется учесть в своих рабочих программах рабочую программу воспитания. Для этого внесите в разделы рабочей программы информацию о том, как вы планируете использовать воспитательный потенциал своих уроков. </w:t>
      </w:r>
      <w:proofErr w:type="gramStart"/>
      <w:r w:rsidRPr="00471FDA">
        <w:rPr>
          <w:rFonts w:ascii="Times New Roman" w:hAnsi="Times New Roman" w:cs="Times New Roman"/>
          <w:sz w:val="26"/>
          <w:szCs w:val="26"/>
          <w:lang w:eastAsia="ru-RU"/>
        </w:rPr>
        <w:t>Новые</w:t>
      </w:r>
      <w:proofErr w:type="gramEnd"/>
      <w:r w:rsidRPr="00471FDA">
        <w:rPr>
          <w:rFonts w:ascii="Times New Roman" w:hAnsi="Times New Roman" w:cs="Times New Roman"/>
          <w:sz w:val="26"/>
          <w:szCs w:val="26"/>
          <w:lang w:eastAsia="ru-RU"/>
        </w:rPr>
        <w:t xml:space="preserve"> ФГОС не регламентируют, как именно это сделать. Поэтому школа должна определить способы и закрепить их в локальном акте о рабочих программах.</w:t>
      </w:r>
    </w:p>
    <w:p w:rsidR="00471FDA" w:rsidRDefault="00D266E0" w:rsidP="00F87DD4">
      <w:pPr>
        <w:pStyle w:val="ad"/>
        <w:ind w:firstLine="709"/>
        <w:jc w:val="both"/>
        <w:rPr>
          <w:rFonts w:ascii="Times New Roman" w:hAnsi="Times New Roman" w:cs="Times New Roman"/>
          <w:sz w:val="26"/>
          <w:szCs w:val="26"/>
          <w:lang w:eastAsia="ru-RU"/>
        </w:rPr>
      </w:pPr>
      <w:r w:rsidRPr="00471FDA">
        <w:rPr>
          <w:rFonts w:ascii="Times New Roman" w:hAnsi="Times New Roman" w:cs="Times New Roman"/>
          <w:sz w:val="26"/>
          <w:szCs w:val="26"/>
          <w:lang w:eastAsia="ru-RU"/>
        </w:rPr>
        <w:t>Выберите один из нескольких возможных способов, как учесть в рабочих программах программу воспитания, которые определила ваша школа в локальном акте. Примеры таких способов смотрите на схеме 6.</w:t>
      </w:r>
    </w:p>
    <w:p w:rsidR="00471FDA" w:rsidRPr="00471FDA" w:rsidRDefault="00471FDA" w:rsidP="00F87DD4">
      <w:pPr>
        <w:pStyle w:val="ad"/>
        <w:ind w:firstLine="709"/>
        <w:jc w:val="both"/>
        <w:rPr>
          <w:rFonts w:ascii="Times New Roman" w:hAnsi="Times New Roman" w:cs="Times New Roman"/>
          <w:sz w:val="26"/>
          <w:szCs w:val="26"/>
          <w:lang w:eastAsia="ru-RU"/>
        </w:rPr>
      </w:pPr>
    </w:p>
    <w:p w:rsidR="00D266E0" w:rsidRPr="00471FDA" w:rsidRDefault="00D266E0" w:rsidP="00471FDA">
      <w:pPr>
        <w:pStyle w:val="ad"/>
        <w:ind w:firstLine="709"/>
        <w:rPr>
          <w:rFonts w:ascii="Times New Roman" w:hAnsi="Times New Roman" w:cs="Times New Roman"/>
          <w:sz w:val="26"/>
          <w:szCs w:val="26"/>
          <w:lang w:eastAsia="ru-RU"/>
        </w:rPr>
      </w:pPr>
      <w:r w:rsidRPr="00471FDA">
        <w:rPr>
          <w:rFonts w:ascii="Times New Roman" w:eastAsia="Times New Roman" w:hAnsi="Times New Roman" w:cs="Times New Roman"/>
          <w:b/>
          <w:bCs/>
          <w:sz w:val="26"/>
          <w:szCs w:val="26"/>
          <w:lang w:eastAsia="ru-RU"/>
        </w:rPr>
        <w:t>Схема 6. Способы учесть рабочую программу воспитания в рабочих программах учебных предметов, курсов, модулей</w:t>
      </w:r>
    </w:p>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437039" cy="2106245"/>
            <wp:effectExtent l="19050" t="0" r="0" b="0"/>
            <wp:docPr id="12" name="Рисунок 12" descr="shem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ema77"/>
                    <pic:cNvPicPr>
                      <a:picLocks noChangeAspect="1" noChangeArrowheads="1"/>
                    </pic:cNvPicPr>
                  </pic:nvPicPr>
                  <pic:blipFill>
                    <a:blip r:embed="rId16" cstate="print"/>
                    <a:srcRect/>
                    <a:stretch>
                      <a:fillRect/>
                    </a:stretch>
                  </pic:blipFill>
                  <pic:spPr bwMode="auto">
                    <a:xfrm>
                      <a:off x="0" y="0"/>
                      <a:ext cx="5437341" cy="2106362"/>
                    </a:xfrm>
                    <a:prstGeom prst="rect">
                      <a:avLst/>
                    </a:prstGeom>
                    <a:noFill/>
                    <a:ln w="9525">
                      <a:noFill/>
                      <a:miter lim="800000"/>
                      <a:headEnd/>
                      <a:tailEnd/>
                    </a:ln>
                  </pic:spPr>
                </pic:pic>
              </a:graphicData>
            </a:graphic>
          </wp:inline>
        </w:drawing>
      </w:r>
    </w:p>
    <w:p w:rsidR="00D266E0" w:rsidRPr="00D266E0" w:rsidRDefault="00D266E0" w:rsidP="00D266E0">
      <w:pPr>
        <w:spacing w:before="100" w:beforeAutospacing="1" w:after="100" w:afterAutospacing="1" w:line="240" w:lineRule="auto"/>
        <w:rPr>
          <w:rFonts w:ascii="Times New Roman" w:eastAsia="Times New Roman" w:hAnsi="Times New Roman" w:cs="Times New Roman"/>
          <w:sz w:val="24"/>
          <w:szCs w:val="24"/>
          <w:lang w:eastAsia="ru-RU"/>
        </w:rPr>
      </w:pPr>
      <w:r w:rsidRPr="00D266E0">
        <w:rPr>
          <w:rFonts w:ascii="Times New Roman" w:eastAsia="Times New Roman" w:hAnsi="Times New Roman" w:cs="Times New Roman"/>
          <w:sz w:val="24"/>
          <w:szCs w:val="24"/>
          <w:lang w:eastAsia="ru-RU"/>
        </w:rPr>
        <w:t> </w:t>
      </w:r>
      <w:r w:rsidRPr="00D266E0">
        <w:rPr>
          <w:rFonts w:ascii="Times New Roman" w:eastAsia="Times New Roman" w:hAnsi="Times New Roman" w:cs="Times New Roman"/>
          <w:b/>
          <w:bCs/>
          <w:sz w:val="24"/>
          <w:szCs w:val="24"/>
          <w:lang w:eastAsia="ru-RU"/>
        </w:rPr>
        <w:t xml:space="preserve"> </w:t>
      </w:r>
    </w:p>
    <w:p w:rsidR="002944ED" w:rsidRDefault="002944ED"/>
    <w:sectPr w:rsidR="002944ED" w:rsidSect="003C6FE3">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58B" w:rsidRDefault="00AA558B" w:rsidP="00D266E0">
      <w:pPr>
        <w:spacing w:after="0" w:line="240" w:lineRule="auto"/>
      </w:pPr>
      <w:r>
        <w:separator/>
      </w:r>
    </w:p>
  </w:endnote>
  <w:endnote w:type="continuationSeparator" w:id="0">
    <w:p w:rsidR="00AA558B" w:rsidRDefault="00AA558B" w:rsidP="00D26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58B" w:rsidRDefault="00AA558B" w:rsidP="00D266E0">
      <w:pPr>
        <w:spacing w:after="0" w:line="240" w:lineRule="auto"/>
      </w:pPr>
      <w:r>
        <w:separator/>
      </w:r>
    </w:p>
  </w:footnote>
  <w:footnote w:type="continuationSeparator" w:id="0">
    <w:p w:rsidR="00AA558B" w:rsidRDefault="00AA558B" w:rsidP="00D26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1CF8"/>
    <w:multiLevelType w:val="multilevel"/>
    <w:tmpl w:val="3A0C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261B1"/>
    <w:multiLevelType w:val="multilevel"/>
    <w:tmpl w:val="1E8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25ADE"/>
    <w:multiLevelType w:val="hybridMultilevel"/>
    <w:tmpl w:val="6A06C0CC"/>
    <w:lvl w:ilvl="0" w:tplc="F6549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BB3AEC"/>
    <w:multiLevelType w:val="multilevel"/>
    <w:tmpl w:val="787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E457C"/>
    <w:rsid w:val="00226C58"/>
    <w:rsid w:val="002944ED"/>
    <w:rsid w:val="003C6FE3"/>
    <w:rsid w:val="00417EE5"/>
    <w:rsid w:val="00471FDA"/>
    <w:rsid w:val="004E457C"/>
    <w:rsid w:val="004F408E"/>
    <w:rsid w:val="00534107"/>
    <w:rsid w:val="005C1BE2"/>
    <w:rsid w:val="007774BD"/>
    <w:rsid w:val="00783ECE"/>
    <w:rsid w:val="007C2353"/>
    <w:rsid w:val="00887FCA"/>
    <w:rsid w:val="00AA558B"/>
    <w:rsid w:val="00D1111A"/>
    <w:rsid w:val="00D266E0"/>
    <w:rsid w:val="00D90DD1"/>
    <w:rsid w:val="00EF7E27"/>
    <w:rsid w:val="00F8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ED"/>
  </w:style>
  <w:style w:type="paragraph" w:styleId="1">
    <w:name w:val="heading 1"/>
    <w:basedOn w:val="a"/>
    <w:link w:val="10"/>
    <w:uiPriority w:val="9"/>
    <w:qFormat/>
    <w:rsid w:val="00D266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66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266E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266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66E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266E0"/>
    <w:rPr>
      <w:rFonts w:ascii="Times New Roman" w:eastAsia="Times New Roman" w:hAnsi="Times New Roman" w:cs="Times New Roman"/>
      <w:b/>
      <w:bCs/>
      <w:sz w:val="24"/>
      <w:szCs w:val="24"/>
      <w:lang w:eastAsia="ru-RU"/>
    </w:rPr>
  </w:style>
  <w:style w:type="character" w:styleId="a4">
    <w:name w:val="Strong"/>
    <w:basedOn w:val="a0"/>
    <w:uiPriority w:val="22"/>
    <w:qFormat/>
    <w:rsid w:val="00D266E0"/>
    <w:rPr>
      <w:b/>
      <w:bCs/>
    </w:rPr>
  </w:style>
  <w:style w:type="character" w:styleId="a5">
    <w:name w:val="Hyperlink"/>
    <w:basedOn w:val="a0"/>
    <w:uiPriority w:val="99"/>
    <w:semiHidden/>
    <w:unhideWhenUsed/>
    <w:rsid w:val="00D266E0"/>
    <w:rPr>
      <w:color w:val="0000FF"/>
      <w:u w:val="single"/>
    </w:rPr>
  </w:style>
  <w:style w:type="paragraph" w:styleId="z-">
    <w:name w:val="HTML Top of Form"/>
    <w:basedOn w:val="a"/>
    <w:next w:val="a"/>
    <w:link w:val="z-0"/>
    <w:hidden/>
    <w:uiPriority w:val="99"/>
    <w:semiHidden/>
    <w:unhideWhenUsed/>
    <w:rsid w:val="00D266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266E0"/>
    <w:rPr>
      <w:rFonts w:ascii="Arial" w:eastAsia="Times New Roman" w:hAnsi="Arial" w:cs="Arial"/>
      <w:vanish/>
      <w:sz w:val="16"/>
      <w:szCs w:val="16"/>
      <w:lang w:eastAsia="ru-RU"/>
    </w:rPr>
  </w:style>
  <w:style w:type="character" w:customStyle="1" w:styleId="counter">
    <w:name w:val="counter"/>
    <w:basedOn w:val="a0"/>
    <w:rsid w:val="00D266E0"/>
  </w:style>
  <w:style w:type="character" w:customStyle="1" w:styleId="captcha">
    <w:name w:val="captcha"/>
    <w:basedOn w:val="a0"/>
    <w:rsid w:val="00D266E0"/>
  </w:style>
  <w:style w:type="paragraph" w:styleId="z-1">
    <w:name w:val="HTML Bottom of Form"/>
    <w:basedOn w:val="a"/>
    <w:next w:val="a"/>
    <w:link w:val="z-2"/>
    <w:hidden/>
    <w:uiPriority w:val="99"/>
    <w:semiHidden/>
    <w:unhideWhenUsed/>
    <w:rsid w:val="00D266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266E0"/>
    <w:rPr>
      <w:rFonts w:ascii="Arial" w:eastAsia="Times New Roman" w:hAnsi="Arial" w:cs="Arial"/>
      <w:vanish/>
      <w:sz w:val="16"/>
      <w:szCs w:val="16"/>
      <w:lang w:eastAsia="ru-RU"/>
    </w:rPr>
  </w:style>
  <w:style w:type="paragraph" w:styleId="a6">
    <w:name w:val="Balloon Text"/>
    <w:basedOn w:val="a"/>
    <w:link w:val="a7"/>
    <w:uiPriority w:val="99"/>
    <w:semiHidden/>
    <w:unhideWhenUsed/>
    <w:rsid w:val="00D266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66E0"/>
    <w:rPr>
      <w:rFonts w:ascii="Tahoma" w:hAnsi="Tahoma" w:cs="Tahoma"/>
      <w:sz w:val="16"/>
      <w:szCs w:val="16"/>
    </w:rPr>
  </w:style>
  <w:style w:type="paragraph" w:customStyle="1" w:styleId="copyright-info">
    <w:name w:val="copyright-info"/>
    <w:basedOn w:val="a"/>
    <w:rsid w:val="00D26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D266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66E0"/>
  </w:style>
  <w:style w:type="paragraph" w:styleId="aa">
    <w:name w:val="footer"/>
    <w:basedOn w:val="a"/>
    <w:link w:val="ab"/>
    <w:uiPriority w:val="99"/>
    <w:semiHidden/>
    <w:unhideWhenUsed/>
    <w:rsid w:val="00D266E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266E0"/>
  </w:style>
  <w:style w:type="paragraph" w:styleId="ac">
    <w:name w:val="List Paragraph"/>
    <w:basedOn w:val="a"/>
    <w:uiPriority w:val="34"/>
    <w:qFormat/>
    <w:rsid w:val="00783ECE"/>
    <w:pPr>
      <w:ind w:left="720"/>
      <w:contextualSpacing/>
    </w:pPr>
  </w:style>
  <w:style w:type="paragraph" w:styleId="ad">
    <w:name w:val="No Spacing"/>
    <w:uiPriority w:val="1"/>
    <w:qFormat/>
    <w:rsid w:val="005C1BE2"/>
    <w:pPr>
      <w:spacing w:after="0" w:line="240" w:lineRule="auto"/>
    </w:pPr>
  </w:style>
</w:styles>
</file>

<file path=word/webSettings.xml><?xml version="1.0" encoding="utf-8"?>
<w:webSettings xmlns:r="http://schemas.openxmlformats.org/officeDocument/2006/relationships" xmlns:w="http://schemas.openxmlformats.org/wordprocessingml/2006/main">
  <w:divs>
    <w:div w:id="243997503">
      <w:bodyDiv w:val="1"/>
      <w:marLeft w:val="0"/>
      <w:marRight w:val="0"/>
      <w:marTop w:val="0"/>
      <w:marBottom w:val="0"/>
      <w:divBdr>
        <w:top w:val="none" w:sz="0" w:space="0" w:color="auto"/>
        <w:left w:val="none" w:sz="0" w:space="0" w:color="auto"/>
        <w:bottom w:val="none" w:sz="0" w:space="0" w:color="auto"/>
        <w:right w:val="none" w:sz="0" w:space="0" w:color="auto"/>
      </w:divBdr>
      <w:divsChild>
        <w:div w:id="1862233873">
          <w:marLeft w:val="0"/>
          <w:marRight w:val="0"/>
          <w:marTop w:val="0"/>
          <w:marBottom w:val="0"/>
          <w:divBdr>
            <w:top w:val="none" w:sz="0" w:space="0" w:color="auto"/>
            <w:left w:val="none" w:sz="0" w:space="0" w:color="auto"/>
            <w:bottom w:val="none" w:sz="0" w:space="0" w:color="auto"/>
            <w:right w:val="none" w:sz="0" w:space="0" w:color="auto"/>
          </w:divBdr>
        </w:div>
      </w:divsChild>
    </w:div>
    <w:div w:id="344284389">
      <w:bodyDiv w:val="1"/>
      <w:marLeft w:val="0"/>
      <w:marRight w:val="0"/>
      <w:marTop w:val="0"/>
      <w:marBottom w:val="0"/>
      <w:divBdr>
        <w:top w:val="none" w:sz="0" w:space="0" w:color="auto"/>
        <w:left w:val="none" w:sz="0" w:space="0" w:color="auto"/>
        <w:bottom w:val="none" w:sz="0" w:space="0" w:color="auto"/>
        <w:right w:val="none" w:sz="0" w:space="0" w:color="auto"/>
      </w:divBdr>
    </w:div>
    <w:div w:id="822048069">
      <w:bodyDiv w:val="1"/>
      <w:marLeft w:val="0"/>
      <w:marRight w:val="0"/>
      <w:marTop w:val="0"/>
      <w:marBottom w:val="0"/>
      <w:divBdr>
        <w:top w:val="none" w:sz="0" w:space="0" w:color="auto"/>
        <w:left w:val="none" w:sz="0" w:space="0" w:color="auto"/>
        <w:bottom w:val="none" w:sz="0" w:space="0" w:color="auto"/>
        <w:right w:val="none" w:sz="0" w:space="0" w:color="auto"/>
      </w:divBdr>
      <w:divsChild>
        <w:div w:id="910039350">
          <w:marLeft w:val="0"/>
          <w:marRight w:val="0"/>
          <w:marTop w:val="0"/>
          <w:marBottom w:val="0"/>
          <w:divBdr>
            <w:top w:val="none" w:sz="0" w:space="0" w:color="auto"/>
            <w:left w:val="none" w:sz="0" w:space="0" w:color="auto"/>
            <w:bottom w:val="none" w:sz="0" w:space="0" w:color="auto"/>
            <w:right w:val="none" w:sz="0" w:space="0" w:color="auto"/>
          </w:divBdr>
        </w:div>
      </w:divsChild>
    </w:div>
    <w:div w:id="1964579141">
      <w:bodyDiv w:val="1"/>
      <w:marLeft w:val="0"/>
      <w:marRight w:val="0"/>
      <w:marTop w:val="0"/>
      <w:marBottom w:val="0"/>
      <w:divBdr>
        <w:top w:val="none" w:sz="0" w:space="0" w:color="auto"/>
        <w:left w:val="none" w:sz="0" w:space="0" w:color="auto"/>
        <w:bottom w:val="none" w:sz="0" w:space="0" w:color="auto"/>
        <w:right w:val="none" w:sz="0" w:space="0" w:color="auto"/>
      </w:divBdr>
      <w:divsChild>
        <w:div w:id="343216948">
          <w:marLeft w:val="0"/>
          <w:marRight w:val="0"/>
          <w:marTop w:val="0"/>
          <w:marBottom w:val="0"/>
          <w:divBdr>
            <w:top w:val="none" w:sz="0" w:space="0" w:color="auto"/>
            <w:left w:val="none" w:sz="0" w:space="0" w:color="auto"/>
            <w:bottom w:val="none" w:sz="0" w:space="0" w:color="auto"/>
            <w:right w:val="none" w:sz="0" w:space="0" w:color="auto"/>
          </w:divBdr>
          <w:divsChild>
            <w:div w:id="1299602529">
              <w:marLeft w:val="0"/>
              <w:marRight w:val="0"/>
              <w:marTop w:val="0"/>
              <w:marBottom w:val="0"/>
              <w:divBdr>
                <w:top w:val="none" w:sz="0" w:space="0" w:color="auto"/>
                <w:left w:val="none" w:sz="0" w:space="0" w:color="auto"/>
                <w:bottom w:val="none" w:sz="0" w:space="0" w:color="auto"/>
                <w:right w:val="none" w:sz="0" w:space="0" w:color="auto"/>
              </w:divBdr>
              <w:divsChild>
                <w:div w:id="1573734080">
                  <w:marLeft w:val="0"/>
                  <w:marRight w:val="0"/>
                  <w:marTop w:val="0"/>
                  <w:marBottom w:val="0"/>
                  <w:divBdr>
                    <w:top w:val="none" w:sz="0" w:space="0" w:color="auto"/>
                    <w:left w:val="none" w:sz="0" w:space="0" w:color="auto"/>
                    <w:bottom w:val="none" w:sz="0" w:space="0" w:color="auto"/>
                    <w:right w:val="none" w:sz="0" w:space="0" w:color="auto"/>
                  </w:divBdr>
                  <w:divsChild>
                    <w:div w:id="261232614">
                      <w:marLeft w:val="0"/>
                      <w:marRight w:val="0"/>
                      <w:marTop w:val="0"/>
                      <w:marBottom w:val="0"/>
                      <w:divBdr>
                        <w:top w:val="none" w:sz="0" w:space="0" w:color="auto"/>
                        <w:left w:val="none" w:sz="0" w:space="0" w:color="auto"/>
                        <w:bottom w:val="none" w:sz="0" w:space="0" w:color="auto"/>
                        <w:right w:val="none" w:sz="0" w:space="0" w:color="auto"/>
                      </w:divBdr>
                      <w:divsChild>
                        <w:div w:id="1427506166">
                          <w:marLeft w:val="0"/>
                          <w:marRight w:val="0"/>
                          <w:marTop w:val="0"/>
                          <w:marBottom w:val="0"/>
                          <w:divBdr>
                            <w:top w:val="none" w:sz="0" w:space="0" w:color="auto"/>
                            <w:left w:val="none" w:sz="0" w:space="0" w:color="auto"/>
                            <w:bottom w:val="none" w:sz="0" w:space="0" w:color="auto"/>
                            <w:right w:val="none" w:sz="0" w:space="0" w:color="auto"/>
                          </w:divBdr>
                          <w:divsChild>
                            <w:div w:id="193664437">
                              <w:marLeft w:val="0"/>
                              <w:marRight w:val="0"/>
                              <w:marTop w:val="0"/>
                              <w:marBottom w:val="0"/>
                              <w:divBdr>
                                <w:top w:val="none" w:sz="0" w:space="0" w:color="auto"/>
                                <w:left w:val="none" w:sz="0" w:space="0" w:color="auto"/>
                                <w:bottom w:val="none" w:sz="0" w:space="0" w:color="auto"/>
                                <w:right w:val="none" w:sz="0" w:space="0" w:color="auto"/>
                              </w:divBdr>
                              <w:divsChild>
                                <w:div w:id="52045434">
                                  <w:marLeft w:val="0"/>
                                  <w:marRight w:val="0"/>
                                  <w:marTop w:val="0"/>
                                  <w:marBottom w:val="0"/>
                                  <w:divBdr>
                                    <w:top w:val="none" w:sz="0" w:space="0" w:color="auto"/>
                                    <w:left w:val="none" w:sz="0" w:space="0" w:color="auto"/>
                                    <w:bottom w:val="none" w:sz="0" w:space="0" w:color="auto"/>
                                    <w:right w:val="none" w:sz="0" w:space="0" w:color="auto"/>
                                  </w:divBdr>
                                </w:div>
                                <w:div w:id="364866166">
                                  <w:marLeft w:val="0"/>
                                  <w:marRight w:val="0"/>
                                  <w:marTop w:val="0"/>
                                  <w:marBottom w:val="0"/>
                                  <w:divBdr>
                                    <w:top w:val="none" w:sz="0" w:space="0" w:color="auto"/>
                                    <w:left w:val="none" w:sz="0" w:space="0" w:color="auto"/>
                                    <w:bottom w:val="none" w:sz="0" w:space="0" w:color="auto"/>
                                    <w:right w:val="none" w:sz="0" w:space="0" w:color="auto"/>
                                  </w:divBdr>
                                  <w:divsChild>
                                    <w:div w:id="1030497639">
                                      <w:marLeft w:val="0"/>
                                      <w:marRight w:val="0"/>
                                      <w:marTop w:val="0"/>
                                      <w:marBottom w:val="0"/>
                                      <w:divBdr>
                                        <w:top w:val="none" w:sz="0" w:space="0" w:color="auto"/>
                                        <w:left w:val="none" w:sz="0" w:space="0" w:color="auto"/>
                                        <w:bottom w:val="none" w:sz="0" w:space="0" w:color="auto"/>
                                        <w:right w:val="none" w:sz="0" w:space="0" w:color="auto"/>
                                      </w:divBdr>
                                      <w:divsChild>
                                        <w:div w:id="1196889431">
                                          <w:marLeft w:val="0"/>
                                          <w:marRight w:val="0"/>
                                          <w:marTop w:val="0"/>
                                          <w:marBottom w:val="0"/>
                                          <w:divBdr>
                                            <w:top w:val="none" w:sz="0" w:space="0" w:color="auto"/>
                                            <w:left w:val="none" w:sz="0" w:space="0" w:color="auto"/>
                                            <w:bottom w:val="none" w:sz="0" w:space="0" w:color="auto"/>
                                            <w:right w:val="none" w:sz="0" w:space="0" w:color="auto"/>
                                          </w:divBdr>
                                          <w:divsChild>
                                            <w:div w:id="80490634">
                                              <w:marLeft w:val="0"/>
                                              <w:marRight w:val="0"/>
                                              <w:marTop w:val="0"/>
                                              <w:marBottom w:val="0"/>
                                              <w:divBdr>
                                                <w:top w:val="none" w:sz="0" w:space="0" w:color="auto"/>
                                                <w:left w:val="none" w:sz="0" w:space="0" w:color="auto"/>
                                                <w:bottom w:val="none" w:sz="0" w:space="0" w:color="auto"/>
                                                <w:right w:val="none" w:sz="0" w:space="0" w:color="auto"/>
                                              </w:divBdr>
                                              <w:divsChild>
                                                <w:div w:id="6706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3821">
                                      <w:marLeft w:val="0"/>
                                      <w:marRight w:val="0"/>
                                      <w:marTop w:val="0"/>
                                      <w:marBottom w:val="0"/>
                                      <w:divBdr>
                                        <w:top w:val="none" w:sz="0" w:space="0" w:color="auto"/>
                                        <w:left w:val="none" w:sz="0" w:space="0" w:color="auto"/>
                                        <w:bottom w:val="none" w:sz="0" w:space="0" w:color="auto"/>
                                        <w:right w:val="none" w:sz="0" w:space="0" w:color="auto"/>
                                      </w:divBdr>
                                      <w:divsChild>
                                        <w:div w:id="1717854473">
                                          <w:marLeft w:val="0"/>
                                          <w:marRight w:val="0"/>
                                          <w:marTop w:val="0"/>
                                          <w:marBottom w:val="0"/>
                                          <w:divBdr>
                                            <w:top w:val="none" w:sz="0" w:space="0" w:color="auto"/>
                                            <w:left w:val="none" w:sz="0" w:space="0" w:color="auto"/>
                                            <w:bottom w:val="none" w:sz="0" w:space="0" w:color="auto"/>
                                            <w:right w:val="none" w:sz="0" w:space="0" w:color="auto"/>
                                          </w:divBdr>
                                          <w:divsChild>
                                            <w:div w:id="15388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80355">
                                  <w:marLeft w:val="0"/>
                                  <w:marRight w:val="0"/>
                                  <w:marTop w:val="0"/>
                                  <w:marBottom w:val="0"/>
                                  <w:divBdr>
                                    <w:top w:val="none" w:sz="0" w:space="0" w:color="auto"/>
                                    <w:left w:val="none" w:sz="0" w:space="0" w:color="auto"/>
                                    <w:bottom w:val="none" w:sz="0" w:space="0" w:color="auto"/>
                                    <w:right w:val="none" w:sz="0" w:space="0" w:color="auto"/>
                                  </w:divBdr>
                                  <w:divsChild>
                                    <w:div w:id="1274358594">
                                      <w:marLeft w:val="0"/>
                                      <w:marRight w:val="0"/>
                                      <w:marTop w:val="0"/>
                                      <w:marBottom w:val="0"/>
                                      <w:divBdr>
                                        <w:top w:val="none" w:sz="0" w:space="0" w:color="auto"/>
                                        <w:left w:val="none" w:sz="0" w:space="0" w:color="auto"/>
                                        <w:bottom w:val="none" w:sz="0" w:space="0" w:color="auto"/>
                                        <w:right w:val="none" w:sz="0" w:space="0" w:color="auto"/>
                                      </w:divBdr>
                                    </w:div>
                                    <w:div w:id="1246379283">
                                      <w:marLeft w:val="0"/>
                                      <w:marRight w:val="0"/>
                                      <w:marTop w:val="0"/>
                                      <w:marBottom w:val="0"/>
                                      <w:divBdr>
                                        <w:top w:val="none" w:sz="0" w:space="0" w:color="auto"/>
                                        <w:left w:val="none" w:sz="0" w:space="0" w:color="auto"/>
                                        <w:bottom w:val="none" w:sz="0" w:space="0" w:color="auto"/>
                                        <w:right w:val="none" w:sz="0" w:space="0" w:color="auto"/>
                                      </w:divBdr>
                                      <w:divsChild>
                                        <w:div w:id="559172722">
                                          <w:marLeft w:val="0"/>
                                          <w:marRight w:val="0"/>
                                          <w:marTop w:val="0"/>
                                          <w:marBottom w:val="0"/>
                                          <w:divBdr>
                                            <w:top w:val="none" w:sz="0" w:space="0" w:color="auto"/>
                                            <w:left w:val="none" w:sz="0" w:space="0" w:color="auto"/>
                                            <w:bottom w:val="none" w:sz="0" w:space="0" w:color="auto"/>
                                            <w:right w:val="none" w:sz="0" w:space="0" w:color="auto"/>
                                          </w:divBdr>
                                          <w:divsChild>
                                            <w:div w:id="5353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071213">
          <w:marLeft w:val="0"/>
          <w:marRight w:val="0"/>
          <w:marTop w:val="0"/>
          <w:marBottom w:val="0"/>
          <w:divBdr>
            <w:top w:val="none" w:sz="0" w:space="0" w:color="auto"/>
            <w:left w:val="none" w:sz="0" w:space="0" w:color="auto"/>
            <w:bottom w:val="none" w:sz="0" w:space="0" w:color="auto"/>
            <w:right w:val="none" w:sz="0" w:space="0" w:color="auto"/>
          </w:divBdr>
          <w:divsChild>
            <w:div w:id="1804227471">
              <w:marLeft w:val="0"/>
              <w:marRight w:val="0"/>
              <w:marTop w:val="0"/>
              <w:marBottom w:val="0"/>
              <w:divBdr>
                <w:top w:val="none" w:sz="0" w:space="0" w:color="auto"/>
                <w:left w:val="none" w:sz="0" w:space="0" w:color="auto"/>
                <w:bottom w:val="none" w:sz="0" w:space="0" w:color="auto"/>
                <w:right w:val="none" w:sz="0" w:space="0" w:color="auto"/>
              </w:divBdr>
              <w:divsChild>
                <w:div w:id="646979642">
                  <w:marLeft w:val="0"/>
                  <w:marRight w:val="0"/>
                  <w:marTop w:val="0"/>
                  <w:marBottom w:val="0"/>
                  <w:divBdr>
                    <w:top w:val="none" w:sz="0" w:space="0" w:color="auto"/>
                    <w:left w:val="none" w:sz="0" w:space="0" w:color="auto"/>
                    <w:bottom w:val="none" w:sz="0" w:space="0" w:color="auto"/>
                    <w:right w:val="none" w:sz="0" w:space="0" w:color="auto"/>
                  </w:divBdr>
                  <w:divsChild>
                    <w:div w:id="1935245232">
                      <w:marLeft w:val="0"/>
                      <w:marRight w:val="0"/>
                      <w:marTop w:val="0"/>
                      <w:marBottom w:val="0"/>
                      <w:divBdr>
                        <w:top w:val="none" w:sz="0" w:space="0" w:color="auto"/>
                        <w:left w:val="none" w:sz="0" w:space="0" w:color="auto"/>
                        <w:bottom w:val="none" w:sz="0" w:space="0" w:color="auto"/>
                        <w:right w:val="none" w:sz="0" w:space="0" w:color="auto"/>
                      </w:divBdr>
                      <w:divsChild>
                        <w:div w:id="8964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zam1</cp:lastModifiedBy>
  <cp:revision>8</cp:revision>
  <dcterms:created xsi:type="dcterms:W3CDTF">2022-09-07T03:51:00Z</dcterms:created>
  <dcterms:modified xsi:type="dcterms:W3CDTF">2022-10-13T04:04:00Z</dcterms:modified>
</cp:coreProperties>
</file>